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77" w:rsidRPr="00610C8E" w:rsidRDefault="00610C8E" w:rsidP="00610C8E">
      <w:pPr>
        <w:jc w:val="center"/>
        <w:rPr>
          <w:rFonts w:cs="Arial"/>
          <w:b/>
          <w:sz w:val="40"/>
        </w:rPr>
      </w:pPr>
      <w:proofErr w:type="spellStart"/>
      <w:r w:rsidRPr="00610C8E">
        <w:rPr>
          <w:rFonts w:cs="Arial"/>
          <w:b/>
          <w:sz w:val="40"/>
        </w:rPr>
        <w:t>Ringkasan</w:t>
      </w:r>
      <w:proofErr w:type="spellEnd"/>
      <w:r w:rsidR="00592471">
        <w:rPr>
          <w:rFonts w:cs="Arial"/>
          <w:b/>
          <w:sz w:val="40"/>
          <w:lang w:val="id-ID"/>
        </w:rPr>
        <w:t xml:space="preserve"> </w:t>
      </w:r>
      <w:proofErr w:type="spellStart"/>
      <w:r w:rsidRPr="00610C8E">
        <w:rPr>
          <w:rFonts w:cs="Arial"/>
          <w:b/>
          <w:sz w:val="40"/>
        </w:rPr>
        <w:t>Kompetensi</w:t>
      </w:r>
      <w:proofErr w:type="spellEnd"/>
      <w:r w:rsidR="00592471">
        <w:rPr>
          <w:rFonts w:cs="Arial"/>
          <w:b/>
          <w:sz w:val="40"/>
          <w:lang w:val="id-ID"/>
        </w:rPr>
        <w:t xml:space="preserve"> </w:t>
      </w:r>
      <w:proofErr w:type="spellStart"/>
      <w:r w:rsidRPr="00610C8E">
        <w:rPr>
          <w:rFonts w:cs="Arial"/>
          <w:b/>
          <w:sz w:val="40"/>
        </w:rPr>
        <w:t>Inti</w:t>
      </w:r>
      <w:proofErr w:type="spellEnd"/>
      <w:r w:rsidR="00592471">
        <w:rPr>
          <w:rFonts w:cs="Arial"/>
          <w:b/>
          <w:sz w:val="40"/>
          <w:lang w:val="id-ID"/>
        </w:rPr>
        <w:t xml:space="preserve"> </w:t>
      </w:r>
      <w:proofErr w:type="spellStart"/>
      <w:r w:rsidRPr="00610C8E">
        <w:rPr>
          <w:rFonts w:cs="Arial"/>
          <w:b/>
          <w:sz w:val="40"/>
        </w:rPr>
        <w:t>Kompetensi</w:t>
      </w:r>
      <w:proofErr w:type="spellEnd"/>
      <w:r w:rsidR="00592471">
        <w:rPr>
          <w:rFonts w:cs="Arial"/>
          <w:b/>
          <w:sz w:val="40"/>
          <w:lang w:val="id-ID"/>
        </w:rPr>
        <w:t xml:space="preserve"> </w:t>
      </w:r>
      <w:proofErr w:type="spellStart"/>
      <w:r w:rsidRPr="00610C8E">
        <w:rPr>
          <w:rFonts w:cs="Arial"/>
          <w:b/>
          <w:sz w:val="40"/>
        </w:rPr>
        <w:t>Dasar</w:t>
      </w:r>
      <w:proofErr w:type="spellEnd"/>
    </w:p>
    <w:p w:rsidR="00610C8E" w:rsidRDefault="00610C8E">
      <w:pPr>
        <w:rPr>
          <w:rFonts w:cs="Arial"/>
        </w:rPr>
      </w:pPr>
    </w:p>
    <w:tbl>
      <w:tblPr>
        <w:tblW w:w="145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8"/>
        <w:gridCol w:w="13412"/>
      </w:tblGrid>
      <w:tr w:rsidR="00610C8E" w:rsidRPr="00F427B9" w:rsidTr="00815B56">
        <w:trPr>
          <w:trHeight w:val="287"/>
        </w:trPr>
        <w:tc>
          <w:tcPr>
            <w:tcW w:w="1138" w:type="dxa"/>
            <w:vAlign w:val="center"/>
          </w:tcPr>
          <w:p w:rsidR="00610C8E" w:rsidRPr="001F3E0F" w:rsidRDefault="001F3E0F" w:rsidP="001F3E0F">
            <w:pPr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KI-1</w:t>
            </w:r>
          </w:p>
        </w:tc>
        <w:tc>
          <w:tcPr>
            <w:tcW w:w="13412" w:type="dxa"/>
            <w:shd w:val="clear" w:color="auto" w:fill="auto"/>
            <w:vAlign w:val="center"/>
          </w:tcPr>
          <w:p w:rsidR="00610C8E" w:rsidRPr="00F427B9" w:rsidRDefault="00610C8E" w:rsidP="001F3E0F">
            <w:pPr>
              <w:pStyle w:val="ListParagraph"/>
              <w:ind w:left="-108" w:firstLine="212"/>
              <w:jc w:val="left"/>
              <w:rPr>
                <w:rFonts w:cs="Arial"/>
              </w:rPr>
            </w:pPr>
            <w:proofErr w:type="spellStart"/>
            <w:r w:rsidRPr="00F427B9">
              <w:rPr>
                <w:rFonts w:cs="Arial"/>
              </w:rPr>
              <w:t>Menghayatidanmengamalkanajaran</w:t>
            </w:r>
            <w:proofErr w:type="spellEnd"/>
            <w:r w:rsidRPr="00F427B9">
              <w:rPr>
                <w:rFonts w:cs="Arial"/>
              </w:rPr>
              <w:t xml:space="preserve"> agama yang </w:t>
            </w:r>
            <w:proofErr w:type="spellStart"/>
            <w:r w:rsidRPr="00F427B9">
              <w:rPr>
                <w:rFonts w:cs="Arial"/>
              </w:rPr>
              <w:t>dianutnya</w:t>
            </w:r>
            <w:proofErr w:type="spellEnd"/>
            <w:r w:rsidRPr="00F427B9">
              <w:rPr>
                <w:rFonts w:cs="Arial"/>
              </w:rPr>
              <w:t>.</w:t>
            </w:r>
          </w:p>
        </w:tc>
      </w:tr>
      <w:tr w:rsidR="00610C8E" w:rsidRPr="00F427B9" w:rsidTr="00815B56">
        <w:trPr>
          <w:trHeight w:val="1151"/>
        </w:trPr>
        <w:tc>
          <w:tcPr>
            <w:tcW w:w="1138" w:type="dxa"/>
            <w:vAlign w:val="center"/>
          </w:tcPr>
          <w:p w:rsidR="00610C8E" w:rsidRPr="001F3E0F" w:rsidRDefault="001F3E0F" w:rsidP="001F3E0F">
            <w:pPr>
              <w:pStyle w:val="Default"/>
              <w:ind w:left="-108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KI-2</w:t>
            </w:r>
          </w:p>
        </w:tc>
        <w:tc>
          <w:tcPr>
            <w:tcW w:w="13412" w:type="dxa"/>
            <w:shd w:val="clear" w:color="auto" w:fill="auto"/>
            <w:vAlign w:val="center"/>
          </w:tcPr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Menghayati dan </w:t>
            </w:r>
            <w:r w:rsidRPr="00F427B9">
              <w:rPr>
                <w:rFonts w:ascii="Arial" w:hAnsi="Arial" w:cs="Arial"/>
                <w:lang w:val="en-US"/>
              </w:rPr>
              <w:t>m</w:t>
            </w:r>
            <w:r w:rsidRPr="00F427B9">
              <w:rPr>
                <w:rFonts w:ascii="Arial" w:hAnsi="Arial" w:cs="Arial"/>
              </w:rPr>
              <w:t xml:space="preserve">engamalkan perilaku jujur, disiplin, tanggung jawab, peduli (gotong royong, kerjasama, toleran, </w:t>
            </w:r>
          </w:p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damai), santun, responsif dan proaktif dan menunjukan sikap sebagai bagian dari solusi atas berbagai permasalahan </w:t>
            </w:r>
          </w:p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dalam berinteraksi secara efektif dengan lingkungan sosial dan alam serta dalam menempatkan diri sebagai cerminan </w:t>
            </w:r>
          </w:p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bangsa dalam pergaulan dunia. </w:t>
            </w:r>
          </w:p>
        </w:tc>
      </w:tr>
      <w:tr w:rsidR="00610C8E" w:rsidRPr="00F427B9" w:rsidTr="00815B56">
        <w:trPr>
          <w:trHeight w:val="1160"/>
        </w:trPr>
        <w:tc>
          <w:tcPr>
            <w:tcW w:w="1138" w:type="dxa"/>
            <w:vAlign w:val="center"/>
          </w:tcPr>
          <w:p w:rsidR="00610C8E" w:rsidRPr="001F3E0F" w:rsidRDefault="001F3E0F" w:rsidP="001F3E0F">
            <w:pPr>
              <w:pStyle w:val="Default"/>
              <w:ind w:left="-108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KI-3</w:t>
            </w:r>
          </w:p>
        </w:tc>
        <w:tc>
          <w:tcPr>
            <w:tcW w:w="13412" w:type="dxa"/>
            <w:shd w:val="clear" w:color="auto" w:fill="auto"/>
            <w:vAlign w:val="center"/>
          </w:tcPr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>Memahami,menerapkan</w:t>
            </w:r>
            <w:proofErr w:type="spellStart"/>
            <w:r w:rsidRPr="00F427B9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F427B9">
              <w:rPr>
                <w:rFonts w:ascii="Arial" w:hAnsi="Arial" w:cs="Arial"/>
              </w:rPr>
              <w:t xml:space="preserve"> menganalisis pengetahuan faktual, konseptual</w:t>
            </w:r>
            <w:proofErr w:type="spellStart"/>
            <w:r w:rsidRPr="00F427B9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F427B9">
              <w:rPr>
                <w:rFonts w:ascii="Arial" w:hAnsi="Arial" w:cs="Arial"/>
              </w:rPr>
              <w:t xml:space="preserve"> prosedural berdasarkan rasa ingin</w:t>
            </w:r>
          </w:p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tahunya tentang ilmu pengetahuan, teknologi, seni, budaya, dan humaniora </w:t>
            </w:r>
            <w:proofErr w:type="spellStart"/>
            <w:r w:rsidRPr="00F427B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427B9">
              <w:rPr>
                <w:rFonts w:ascii="Arial" w:hAnsi="Arial" w:cs="Arial"/>
              </w:rPr>
              <w:t xml:space="preserve"> wawasan kemanusiaan, </w:t>
            </w:r>
          </w:p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kebangsaan, kenegaraan, dan peradaban terkait </w:t>
            </w:r>
            <w:proofErr w:type="spellStart"/>
            <w:r w:rsidRPr="00F427B9">
              <w:rPr>
                <w:rFonts w:ascii="Arial" w:hAnsi="Arial" w:cs="Arial"/>
                <w:lang w:val="en-US"/>
              </w:rPr>
              <w:t>penyebab</w:t>
            </w:r>
            <w:proofErr w:type="spellEnd"/>
            <w:r w:rsidRPr="00F427B9">
              <w:rPr>
                <w:rFonts w:ascii="Arial" w:hAnsi="Arial" w:cs="Arial"/>
              </w:rPr>
              <w:t>fenomena dan kejadian</w:t>
            </w:r>
            <w:proofErr w:type="spellStart"/>
            <w:r w:rsidRPr="00F427B9">
              <w:rPr>
                <w:rFonts w:ascii="Arial" w:hAnsi="Arial" w:cs="Arial"/>
                <w:lang w:val="en-US"/>
              </w:rPr>
              <w:t>dalambidangkerja</w:t>
            </w:r>
            <w:proofErr w:type="spellEnd"/>
            <w:r w:rsidRPr="00F427B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427B9">
              <w:rPr>
                <w:rFonts w:ascii="Arial" w:hAnsi="Arial" w:cs="Arial"/>
                <w:lang w:val="en-US"/>
              </w:rPr>
              <w:t>spesifik</w:t>
            </w:r>
            <w:proofErr w:type="spellEnd"/>
          </w:p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</w:rPr>
            </w:pPr>
            <w:proofErr w:type="spellStart"/>
            <w:proofErr w:type="gramStart"/>
            <w:r w:rsidRPr="00F427B9">
              <w:rPr>
                <w:rFonts w:ascii="Arial" w:hAnsi="Arial" w:cs="Arial"/>
                <w:lang w:val="en-US"/>
              </w:rPr>
              <w:t>untukmemecahkanmasalah</w:t>
            </w:r>
            <w:proofErr w:type="spellEnd"/>
            <w:proofErr w:type="gramEnd"/>
            <w:r w:rsidRPr="00F427B9">
              <w:rPr>
                <w:rFonts w:ascii="Arial" w:hAnsi="Arial" w:cs="Arial"/>
                <w:lang w:val="en-US"/>
              </w:rPr>
              <w:t>.</w:t>
            </w:r>
          </w:p>
        </w:tc>
      </w:tr>
      <w:tr w:rsidR="00610C8E" w:rsidRPr="00F427B9" w:rsidTr="00815B56">
        <w:trPr>
          <w:trHeight w:val="638"/>
        </w:trPr>
        <w:tc>
          <w:tcPr>
            <w:tcW w:w="1138" w:type="dxa"/>
            <w:vAlign w:val="center"/>
          </w:tcPr>
          <w:p w:rsidR="00610C8E" w:rsidRPr="001F3E0F" w:rsidRDefault="001F3E0F" w:rsidP="001F3E0F">
            <w:pPr>
              <w:pStyle w:val="Default"/>
              <w:ind w:left="-108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KI-4</w:t>
            </w:r>
          </w:p>
        </w:tc>
        <w:tc>
          <w:tcPr>
            <w:tcW w:w="13412" w:type="dxa"/>
            <w:shd w:val="clear" w:color="auto" w:fill="auto"/>
            <w:vAlign w:val="center"/>
          </w:tcPr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Mengolah, menalar, dan menyaji dalam ranah konkret dan ranah abstrak terkait dengan pengembangan dari yang </w:t>
            </w:r>
          </w:p>
          <w:p w:rsidR="00610C8E" w:rsidRPr="00F427B9" w:rsidRDefault="00610C8E" w:rsidP="001F3E0F">
            <w:pPr>
              <w:pStyle w:val="Default"/>
              <w:ind w:left="-108" w:firstLine="212"/>
              <w:rPr>
                <w:rFonts w:ascii="Arial" w:hAnsi="Arial" w:cs="Arial"/>
                <w:lang w:val="en-US"/>
              </w:rPr>
            </w:pPr>
            <w:r w:rsidRPr="00F427B9">
              <w:rPr>
                <w:rFonts w:ascii="Arial" w:hAnsi="Arial" w:cs="Arial"/>
              </w:rPr>
              <w:t xml:space="preserve">dipelajarinya di sekolah secara mandiri, dan mampu </w:t>
            </w:r>
            <w:proofErr w:type="spellStart"/>
            <w:r w:rsidRPr="00F427B9">
              <w:rPr>
                <w:rFonts w:ascii="Arial" w:hAnsi="Arial" w:cs="Arial"/>
                <w:lang w:val="en-US"/>
              </w:rPr>
              <w:t>melaksanakantugasspesifikdibawahpengawasanlangsung</w:t>
            </w:r>
            <w:proofErr w:type="spellEnd"/>
            <w:r w:rsidRPr="00F427B9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0C8E" w:rsidRDefault="00610C8E">
      <w:pPr>
        <w:rPr>
          <w:rFonts w:cs="Arial"/>
          <w:b/>
        </w:rPr>
      </w:pPr>
    </w:p>
    <w:p w:rsidR="00610C8E" w:rsidRPr="00610C8E" w:rsidRDefault="00610C8E">
      <w:pPr>
        <w:rPr>
          <w:rFonts w:cs="Arial"/>
          <w:b/>
        </w:rPr>
      </w:pPr>
      <w:r w:rsidRPr="00610C8E">
        <w:rPr>
          <w:rFonts w:cs="Arial"/>
          <w:b/>
        </w:rPr>
        <w:t xml:space="preserve">KI 1 </w:t>
      </w:r>
      <w:proofErr w:type="spellStart"/>
      <w:r w:rsidRPr="00610C8E">
        <w:rPr>
          <w:rFonts w:cs="Arial"/>
          <w:b/>
        </w:rPr>
        <w:t>dan</w:t>
      </w:r>
      <w:proofErr w:type="spellEnd"/>
      <w:r w:rsidRPr="00610C8E">
        <w:rPr>
          <w:rFonts w:cs="Arial"/>
          <w:b/>
        </w:rPr>
        <w:t xml:space="preserve"> KI 2</w:t>
      </w:r>
      <w:r>
        <w:rPr>
          <w:rFonts w:cs="Arial"/>
          <w:b/>
        </w:rPr>
        <w:t>terkaitdengan soft competency (</w:t>
      </w:r>
      <w:proofErr w:type="spellStart"/>
      <w:r>
        <w:rPr>
          <w:rFonts w:cs="Arial"/>
          <w:b/>
        </w:rPr>
        <w:t>berlakuuntuksemuakompetensi</w:t>
      </w:r>
      <w:proofErr w:type="spellEnd"/>
      <w:r>
        <w:rPr>
          <w:rFonts w:cs="Arial"/>
          <w:b/>
        </w:rPr>
        <w:t>)</w:t>
      </w:r>
    </w:p>
    <w:p w:rsidR="00F427B9" w:rsidRPr="007C1A13" w:rsidRDefault="007C1A13">
      <w:pPr>
        <w:rPr>
          <w:rFonts w:cs="Arial"/>
          <w:b/>
        </w:rPr>
      </w:pPr>
      <w:r>
        <w:rPr>
          <w:rFonts w:cs="Arial"/>
          <w:b/>
        </w:rPr>
        <w:t>KI</w:t>
      </w:r>
      <w:r w:rsidR="00F427B9" w:rsidRPr="007C1A13">
        <w:rPr>
          <w:rFonts w:cs="Arial"/>
          <w:b/>
        </w:rPr>
        <w:t xml:space="preserve"> 3</w:t>
      </w:r>
    </w:p>
    <w:tbl>
      <w:tblPr>
        <w:tblStyle w:val="TableGrid"/>
        <w:tblW w:w="0" w:type="auto"/>
        <w:tblLook w:val="04A0"/>
      </w:tblPr>
      <w:tblGrid>
        <w:gridCol w:w="2988"/>
        <w:gridCol w:w="11610"/>
      </w:tblGrid>
      <w:tr w:rsidR="00F427B9" w:rsidRPr="00F427B9" w:rsidTr="007C1A13">
        <w:trPr>
          <w:tblHeader/>
        </w:trPr>
        <w:tc>
          <w:tcPr>
            <w:tcW w:w="2988" w:type="dxa"/>
            <w:shd w:val="clear" w:color="auto" w:fill="C4BC96" w:themeFill="background2" w:themeFillShade="BF"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F427B9">
              <w:rPr>
                <w:rFonts w:cs="Arial"/>
                <w:b/>
              </w:rPr>
              <w:t>Topik</w:t>
            </w:r>
            <w:proofErr w:type="spellEnd"/>
          </w:p>
        </w:tc>
        <w:tc>
          <w:tcPr>
            <w:tcW w:w="11610" w:type="dxa"/>
            <w:shd w:val="clear" w:color="auto" w:fill="C4BC96" w:themeFill="background2" w:themeFillShade="BF"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  <w:b/>
                <w:color w:val="000000"/>
              </w:rPr>
            </w:pPr>
            <w:proofErr w:type="spellStart"/>
            <w:r w:rsidRPr="00F427B9">
              <w:rPr>
                <w:rFonts w:cs="Arial"/>
                <w:b/>
                <w:color w:val="000000"/>
              </w:rPr>
              <w:t>MateriPokok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Teknologi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Dasar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Otomotif</w:t>
            </w:r>
            <w:proofErr w:type="spellEnd"/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3.1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Memahamidasar-dasarmesin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3.2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Memahamiprinsipteknisi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3.3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Menjelaskan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</w:t>
            </w:r>
            <w:proofErr w:type="spellStart"/>
            <w:r w:rsidR="00F427B9" w:rsidRPr="00F427B9">
              <w:rPr>
                <w:rFonts w:cs="Arial"/>
                <w:color w:val="000000"/>
              </w:rPr>
              <w:t>proses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mesinkonversienergi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3.4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Mengidentifikasikomponensistemhidrolikdan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pneumatic</w:t>
            </w:r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3.5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Menjelaskanfungsiberbagai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bearing, seal </w:t>
            </w:r>
            <w:proofErr w:type="spellStart"/>
            <w:r w:rsidR="00F427B9" w:rsidRPr="00F427B9">
              <w:rPr>
                <w:rFonts w:cs="Arial"/>
                <w:color w:val="000000"/>
              </w:rPr>
              <w:t>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gasket </w:t>
            </w:r>
            <w:proofErr w:type="spellStart"/>
            <w:r w:rsidR="00F427B9" w:rsidRPr="00F427B9">
              <w:rPr>
                <w:rFonts w:cs="Arial"/>
                <w:color w:val="000000"/>
              </w:rPr>
              <w:t>sertaprosedurperawatanya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tabs>
                <w:tab w:val="left" w:pos="1065"/>
              </w:tabs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3.6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Mengidentifikasiberbagaijenis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jacking, blocking </w:t>
            </w:r>
            <w:proofErr w:type="spellStart"/>
            <w:r w:rsidR="00F427B9" w:rsidRPr="00F427B9">
              <w:rPr>
                <w:rFonts w:cs="Arial"/>
                <w:color w:val="000000"/>
              </w:rPr>
              <w:t>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lifting </w:t>
            </w:r>
            <w:proofErr w:type="spellStart"/>
            <w:r w:rsidR="00F427B9" w:rsidRPr="00F427B9">
              <w:rPr>
                <w:rFonts w:cs="Arial"/>
                <w:color w:val="000000"/>
              </w:rPr>
              <w:t>sesuaidengan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operation manual</w:t>
            </w:r>
            <w:r w:rsidR="00F427B9" w:rsidRPr="00F427B9">
              <w:rPr>
                <w:rFonts w:cs="Arial"/>
              </w:rPr>
              <w:tab/>
            </w:r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3.7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Menjelaskancarapenggunaan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OMM (operation maintenance manual), Service Manual </w:t>
            </w:r>
            <w:proofErr w:type="spellStart"/>
            <w:r w:rsidR="00F427B9" w:rsidRPr="00F427B9">
              <w:rPr>
                <w:rFonts w:cs="Arial"/>
                <w:color w:val="000000"/>
              </w:rPr>
              <w:t>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Part Book </w:t>
            </w:r>
            <w:proofErr w:type="spellStart"/>
            <w:r w:rsidR="00F427B9" w:rsidRPr="00F427B9">
              <w:rPr>
                <w:rFonts w:cs="Arial"/>
                <w:color w:val="000000"/>
              </w:rPr>
              <w:t>sesuaiperuntukannya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3.8 </w:t>
            </w:r>
            <w:proofErr w:type="spellStart"/>
            <w:r w:rsidR="00F427B9" w:rsidRPr="00F427B9">
              <w:rPr>
                <w:rFonts w:cs="Arial"/>
              </w:rPr>
              <w:t>Memahamifungsi</w:t>
            </w:r>
            <w:proofErr w:type="spellEnd"/>
            <w:r w:rsidR="00F427B9" w:rsidRPr="00F427B9">
              <w:rPr>
                <w:rFonts w:cs="Arial"/>
              </w:rPr>
              <w:t xml:space="preserve"> treaded, </w:t>
            </w:r>
            <w:proofErr w:type="spellStart"/>
            <w:r w:rsidR="00F427B9" w:rsidRPr="00F427B9">
              <w:rPr>
                <w:rFonts w:cs="Arial"/>
                <w:color w:val="000000"/>
              </w:rPr>
              <w:t>fasterner</w:t>
            </w:r>
            <w:proofErr w:type="spellEnd"/>
            <w:r w:rsidR="00F427B9" w:rsidRPr="00F427B9">
              <w:rPr>
                <w:rFonts w:cs="Arial"/>
              </w:rPr>
              <w:t xml:space="preserve">, sealant </w:t>
            </w:r>
            <w:proofErr w:type="spellStart"/>
            <w:r w:rsidR="00F427B9" w:rsidRPr="00F427B9">
              <w:rPr>
                <w:rFonts w:cs="Arial"/>
              </w:rPr>
              <w:t>dan</w:t>
            </w:r>
            <w:proofErr w:type="spellEnd"/>
            <w:r w:rsidR="00F427B9" w:rsidRPr="00F427B9">
              <w:rPr>
                <w:rFonts w:cs="Arial"/>
              </w:rPr>
              <w:t xml:space="preserve"> adhesive</w:t>
            </w:r>
          </w:p>
        </w:tc>
      </w:tr>
      <w:tr w:rsidR="00F427B9" w:rsidRPr="00F427B9" w:rsidTr="007C1A13">
        <w:tc>
          <w:tcPr>
            <w:tcW w:w="2988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Pekerjaan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Dasar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Teknik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Otomotif</w:t>
            </w:r>
            <w:proofErr w:type="spellEnd"/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3.1 </w:t>
            </w:r>
            <w:proofErr w:type="spellStart"/>
            <w:r w:rsidR="00F427B9" w:rsidRPr="00F427B9">
              <w:rPr>
                <w:rFonts w:eastAsia="Arial Unicode MS" w:cs="Arial"/>
              </w:rPr>
              <w:t>Mengidentifikasijenis-jenis</w:t>
            </w:r>
            <w:proofErr w:type="spellEnd"/>
            <w:r w:rsidR="00F427B9" w:rsidRPr="00F427B9">
              <w:rPr>
                <w:rFonts w:eastAsia="Arial Unicode MS" w:cs="Arial"/>
              </w:rPr>
              <w:t xml:space="preserve"> hand tool </w:t>
            </w:r>
            <w:proofErr w:type="spellStart"/>
            <w:r w:rsidR="00F427B9" w:rsidRPr="00F427B9">
              <w:rPr>
                <w:rFonts w:eastAsia="Arial Unicode MS" w:cs="Arial"/>
              </w:rPr>
              <w:t>sesuaifungsinya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3.2 </w:t>
            </w:r>
            <w:proofErr w:type="spellStart"/>
            <w:r w:rsidR="00F427B9" w:rsidRPr="00F427B9">
              <w:rPr>
                <w:rFonts w:eastAsia="Arial Unicode MS" w:cs="Arial"/>
              </w:rPr>
              <w:t>MengidentifikasiJenis-jenis</w:t>
            </w:r>
            <w:proofErr w:type="spellEnd"/>
            <w:r w:rsidR="00F427B9" w:rsidRPr="00F427B9">
              <w:rPr>
                <w:rFonts w:eastAsia="Arial Unicode MS" w:cs="Arial"/>
              </w:rPr>
              <w:t xml:space="preserve"> power tools </w:t>
            </w:r>
            <w:proofErr w:type="spellStart"/>
            <w:r w:rsidR="00F427B9" w:rsidRPr="00F427B9">
              <w:rPr>
                <w:rFonts w:eastAsia="Arial Unicode MS" w:cs="Arial"/>
              </w:rPr>
              <w:t>sesuaidenganfungsinya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3.3 </w:t>
            </w:r>
            <w:proofErr w:type="spellStart"/>
            <w:r w:rsidR="00F427B9" w:rsidRPr="00F427B9">
              <w:rPr>
                <w:rFonts w:eastAsia="Arial Unicode MS" w:cs="Arial"/>
              </w:rPr>
              <w:t>Mengidentifikasiperalatan</w:t>
            </w:r>
            <w:proofErr w:type="spellEnd"/>
            <w:r w:rsidR="00F427B9" w:rsidRPr="00F427B9">
              <w:rPr>
                <w:rFonts w:eastAsia="Arial Unicode MS" w:cs="Arial"/>
              </w:rPr>
              <w:t xml:space="preserve"> workshop equipment </w:t>
            </w:r>
            <w:proofErr w:type="spellStart"/>
            <w:r w:rsidR="00F427B9" w:rsidRPr="00F427B9">
              <w:rPr>
                <w:rFonts w:eastAsia="Arial Unicode MS" w:cs="Arial"/>
              </w:rPr>
              <w:t>sesuaiperuntukannya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3.4 </w:t>
            </w:r>
            <w:proofErr w:type="spellStart"/>
            <w:r w:rsidR="00F427B9" w:rsidRPr="00F427B9">
              <w:rPr>
                <w:rFonts w:eastAsia="Arial Unicode MS" w:cs="Arial"/>
              </w:rPr>
              <w:t>Mengidentifikasijenis-jenis</w:t>
            </w:r>
            <w:r w:rsidR="00F427B9" w:rsidRPr="00F427B9">
              <w:rPr>
                <w:rStyle w:val="st"/>
                <w:rFonts w:cs="Arial"/>
              </w:rPr>
              <w:t>special</w:t>
            </w:r>
            <w:proofErr w:type="spellEnd"/>
            <w:r w:rsidR="00F427B9" w:rsidRPr="00F427B9">
              <w:rPr>
                <w:rStyle w:val="st"/>
                <w:rFonts w:cs="Arial"/>
              </w:rPr>
              <w:t xml:space="preserve"> service tools </w:t>
            </w:r>
            <w:proofErr w:type="spellStart"/>
            <w:r w:rsidR="00F427B9" w:rsidRPr="00F427B9">
              <w:rPr>
                <w:rFonts w:eastAsia="Arial Unicode MS" w:cs="Arial"/>
              </w:rPr>
              <w:t>sesuaifungsinya</w:t>
            </w:r>
            <w:proofErr w:type="spellEnd"/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3.5 </w:t>
            </w:r>
            <w:proofErr w:type="spellStart"/>
            <w:r w:rsidR="00F427B9" w:rsidRPr="00F427B9">
              <w:rPr>
                <w:rFonts w:eastAsia="Arial Unicode MS" w:cs="Arial"/>
              </w:rPr>
              <w:t>Mengidentifikasi</w:t>
            </w:r>
            <w:proofErr w:type="spellEnd"/>
            <w:r w:rsidR="00F427B9" w:rsidRPr="00F427B9">
              <w:rPr>
                <w:rFonts w:cs="Arial"/>
                <w:lang w:val="sv-SE"/>
              </w:rPr>
              <w:t xml:space="preserve"> jenis-jenis alat ukur mekanik dan fungsinya</w:t>
            </w:r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3.6 </w:t>
            </w:r>
            <w:proofErr w:type="spellStart"/>
            <w:r w:rsidR="00F427B9" w:rsidRPr="00F427B9">
              <w:rPr>
                <w:rFonts w:eastAsia="Arial Unicode MS" w:cs="Arial"/>
              </w:rPr>
              <w:t>Mengidentifikasi</w:t>
            </w:r>
            <w:proofErr w:type="spellEnd"/>
            <w:r w:rsidR="00F427B9" w:rsidRPr="00F427B9">
              <w:rPr>
                <w:rFonts w:cs="Arial"/>
                <w:lang w:val="sv-SE"/>
              </w:rPr>
              <w:t xml:space="preserve"> jenis-jenis alat ukur elektrik dan elektronik serta fungsinya</w:t>
            </w:r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3.7 </w:t>
            </w:r>
            <w:proofErr w:type="spellStart"/>
            <w:r w:rsidR="00F427B9" w:rsidRPr="00F427B9">
              <w:rPr>
                <w:rFonts w:eastAsia="Arial Unicode MS" w:cs="Arial"/>
              </w:rPr>
              <w:t>Mengidentifikasi</w:t>
            </w:r>
            <w:proofErr w:type="spellEnd"/>
            <w:r w:rsidR="00F427B9" w:rsidRPr="00F427B9">
              <w:rPr>
                <w:rFonts w:cs="Arial"/>
                <w:lang w:val="sv-SE"/>
              </w:rPr>
              <w:t xml:space="preserve"> jenis-jenis alat ukur pneumatik serta fungsinya</w:t>
            </w:r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lang w:val="sv-SE"/>
              </w:rPr>
              <w:t xml:space="preserve">3.8 </w:t>
            </w:r>
            <w:r w:rsidR="00F427B9" w:rsidRPr="00F427B9">
              <w:rPr>
                <w:rFonts w:cs="Arial"/>
                <w:lang w:val="sv-SE"/>
              </w:rPr>
              <w:t>Menjelaskan keselamatan dan kesehatan kerja (K3) sesuai UU K3</w:t>
            </w:r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3.9 </w:t>
            </w:r>
            <w:r w:rsidR="00F427B9" w:rsidRPr="00F427B9">
              <w:rPr>
                <w:rFonts w:cs="Arial"/>
                <w:lang w:val="sv-SE"/>
              </w:rPr>
              <w:t>Memahami kontaminasi pada bahan bakar, oli dan bodi sesuai standar lingkungan kerja</w:t>
            </w:r>
          </w:p>
        </w:tc>
      </w:tr>
      <w:tr w:rsidR="00F427B9" w:rsidRPr="00F427B9" w:rsidTr="007C1A13">
        <w:tc>
          <w:tcPr>
            <w:tcW w:w="2988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161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lang w:val="sv-SE"/>
              </w:rPr>
              <w:t xml:space="preserve">3.10 </w:t>
            </w:r>
            <w:r w:rsidR="00F427B9" w:rsidRPr="00F427B9">
              <w:rPr>
                <w:rFonts w:cs="Arial"/>
                <w:lang w:val="sv-SE"/>
              </w:rPr>
              <w:t>Memahami penggunaan pemadaman kebakaran sesuai klasifikasi  kebakaran</w:t>
            </w:r>
          </w:p>
        </w:tc>
      </w:tr>
    </w:tbl>
    <w:p w:rsidR="00610C8E" w:rsidRDefault="00610C8E"/>
    <w:tbl>
      <w:tblPr>
        <w:tblStyle w:val="TableGrid"/>
        <w:tblW w:w="0" w:type="auto"/>
        <w:tblLayout w:type="fixed"/>
        <w:tblLook w:val="04A0"/>
      </w:tblPr>
      <w:tblGrid>
        <w:gridCol w:w="4503"/>
        <w:gridCol w:w="10113"/>
      </w:tblGrid>
      <w:tr w:rsidR="00610C8E" w:rsidRPr="00F427B9" w:rsidTr="004635DF">
        <w:tc>
          <w:tcPr>
            <w:tcW w:w="4503" w:type="dxa"/>
            <w:shd w:val="clear" w:color="auto" w:fill="C4BC96" w:themeFill="background2" w:themeFillShade="BF"/>
            <w:vAlign w:val="center"/>
          </w:tcPr>
          <w:p w:rsidR="00610C8E" w:rsidRPr="00F427B9" w:rsidRDefault="00610C8E" w:rsidP="00FE368F">
            <w:pPr>
              <w:jc w:val="left"/>
              <w:rPr>
                <w:rFonts w:cs="Arial"/>
                <w:b/>
              </w:rPr>
            </w:pPr>
            <w:proofErr w:type="spellStart"/>
            <w:r w:rsidRPr="00F427B9">
              <w:rPr>
                <w:rFonts w:cs="Arial"/>
                <w:b/>
              </w:rPr>
              <w:t>Topik</w:t>
            </w:r>
            <w:proofErr w:type="spellEnd"/>
          </w:p>
        </w:tc>
        <w:tc>
          <w:tcPr>
            <w:tcW w:w="10113" w:type="dxa"/>
            <w:shd w:val="clear" w:color="auto" w:fill="C4BC96" w:themeFill="background2" w:themeFillShade="BF"/>
            <w:vAlign w:val="center"/>
          </w:tcPr>
          <w:p w:rsidR="00610C8E" w:rsidRPr="00F427B9" w:rsidRDefault="00610C8E" w:rsidP="00FE368F">
            <w:pPr>
              <w:jc w:val="left"/>
              <w:rPr>
                <w:rFonts w:cs="Arial"/>
                <w:b/>
                <w:color w:val="000000"/>
              </w:rPr>
            </w:pPr>
            <w:proofErr w:type="spellStart"/>
            <w:r w:rsidRPr="00F427B9">
              <w:rPr>
                <w:rFonts w:cs="Arial"/>
                <w:b/>
                <w:color w:val="000000"/>
              </w:rPr>
              <w:t>MateriPokok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 w:val="restart"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lastRenderedPageBreak/>
              <w:t>Teknik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Listrik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Dasar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Otomotif</w:t>
            </w:r>
            <w:proofErr w:type="spellEnd"/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3.1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Memahamidasar-dasarListrik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3.2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Menerangkanfungsidankonstruksibaterai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3.3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Memahamidasar-dasarelektronika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 w:val="restart"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Mesin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Kendaraan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Ringan</w:t>
            </w:r>
            <w:proofErr w:type="spellEnd"/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3.1 </w:t>
            </w:r>
            <w:r w:rsidR="00F427B9" w:rsidRPr="00F427B9">
              <w:rPr>
                <w:rFonts w:cs="Arial"/>
                <w:bCs/>
                <w:lang w:val="id-ID"/>
              </w:rPr>
              <w:t>Memahami cara merawat mesin secara berkala(servis berkala)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3.2 </w:t>
            </w:r>
            <w:r w:rsidR="00F427B9" w:rsidRPr="00F427B9">
              <w:rPr>
                <w:rFonts w:cs="Arial"/>
                <w:bCs/>
                <w:lang w:val="id-ID"/>
              </w:rPr>
              <w:t>Memahami</w:t>
            </w:r>
            <w:r w:rsidR="00F427B9" w:rsidRPr="00F427B9">
              <w:rPr>
                <w:rFonts w:eastAsia="Arial Unicode MS" w:cs="Arial"/>
                <w:lang w:val="sv-SE"/>
              </w:rPr>
              <w:t>sistem bahan bakar bensin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3.3 </w:t>
            </w:r>
            <w:r w:rsidR="00F427B9" w:rsidRPr="00F427B9">
              <w:rPr>
                <w:rFonts w:cs="Arial"/>
                <w:bCs/>
                <w:lang w:val="id-ID"/>
              </w:rPr>
              <w:t xml:space="preserve">Memahami </w:t>
            </w:r>
            <w:r w:rsidR="00F427B9" w:rsidRPr="00F427B9">
              <w:rPr>
                <w:rFonts w:cs="Arial"/>
                <w:bCs/>
                <w:i/>
                <w:lang w:val="id-ID"/>
              </w:rPr>
              <w:t>Overhoul</w:t>
            </w:r>
            <w:r w:rsidR="00F427B9" w:rsidRPr="00F427B9">
              <w:rPr>
                <w:rFonts w:cs="Arial"/>
                <w:bCs/>
                <w:lang w:val="id-ID"/>
              </w:rPr>
              <w:t>mekanisme mesin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3.4 </w:t>
            </w:r>
            <w:r w:rsidR="00F427B9" w:rsidRPr="00F427B9">
              <w:rPr>
                <w:rFonts w:cs="Arial"/>
                <w:bCs/>
                <w:lang w:val="id-ID"/>
              </w:rPr>
              <w:t>Memahami sistem injeksi bahan bakar diesel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3.5 </w:t>
            </w:r>
            <w:r w:rsidR="00F427B9" w:rsidRPr="00F427B9">
              <w:rPr>
                <w:rFonts w:eastAsia="Arial Unicode MS" w:cs="Arial"/>
                <w:lang w:val="id-ID"/>
              </w:rPr>
              <w:t xml:space="preserve">Memahami sistem </w:t>
            </w:r>
            <w:r w:rsidR="00F427B9" w:rsidRPr="00F427B9">
              <w:rPr>
                <w:rFonts w:cs="Arial"/>
                <w:bCs/>
                <w:lang w:val="id-ID"/>
              </w:rPr>
              <w:t>Common</w:t>
            </w:r>
            <w:r w:rsidR="00F427B9" w:rsidRPr="00F427B9">
              <w:rPr>
                <w:rFonts w:eastAsia="Arial Unicode MS" w:cs="Arial"/>
                <w:i/>
              </w:rPr>
              <w:t xml:space="preserve"> Rail</w:t>
            </w:r>
            <w:r w:rsidR="00F427B9" w:rsidRPr="00F427B9">
              <w:rPr>
                <w:rFonts w:eastAsia="Arial Unicode MS" w:cs="Arial"/>
                <w:lang w:val="id-ID"/>
              </w:rPr>
              <w:t xml:space="preserve"> Diesel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3.6 </w:t>
            </w:r>
            <w:proofErr w:type="spellStart"/>
            <w:r w:rsidR="00F427B9" w:rsidRPr="00F427B9">
              <w:rPr>
                <w:rFonts w:eastAsia="Arial Unicode MS" w:cs="Arial"/>
              </w:rPr>
              <w:t>Memahami</w:t>
            </w:r>
            <w:proofErr w:type="spellEnd"/>
            <w:r w:rsidR="00F427B9" w:rsidRPr="00F427B9">
              <w:rPr>
                <w:rFonts w:cs="Arial"/>
                <w:bCs/>
                <w:lang w:val="id-ID"/>
              </w:rPr>
              <w:t>penggantian</w:t>
            </w:r>
            <w:proofErr w:type="spellStart"/>
            <w:r w:rsidR="00F427B9" w:rsidRPr="00F427B9">
              <w:rPr>
                <w:rFonts w:eastAsia="Arial Unicode MS" w:cs="Arial"/>
              </w:rPr>
              <w:t>danpemasangankomponenmesin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 w:val="restart"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Sasisdan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Pemindah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Tenaga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Kendaraan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Ringan</w:t>
            </w:r>
            <w:proofErr w:type="spellEnd"/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3.1 </w:t>
            </w:r>
            <w:r w:rsidR="00F427B9" w:rsidRPr="00F427B9">
              <w:rPr>
                <w:rFonts w:cs="Arial"/>
                <w:bCs/>
                <w:lang w:val="id-ID"/>
              </w:rPr>
              <w:t xml:space="preserve">Memahami </w:t>
            </w:r>
            <w:r w:rsidR="00F427B9" w:rsidRPr="00F427B9">
              <w:rPr>
                <w:rFonts w:cs="Arial"/>
                <w:bCs/>
              </w:rPr>
              <w:t xml:space="preserve">unit </w:t>
            </w:r>
            <w:proofErr w:type="spellStart"/>
            <w:r w:rsidR="00F427B9" w:rsidRPr="00F427B9">
              <w:rPr>
                <w:rFonts w:cs="Arial"/>
                <w:bCs/>
              </w:rPr>
              <w:t>kopling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3.2 </w:t>
            </w:r>
            <w:r w:rsidR="00F427B9" w:rsidRPr="00F427B9">
              <w:rPr>
                <w:rFonts w:cs="Arial"/>
                <w:bCs/>
                <w:lang w:val="id-ID"/>
              </w:rPr>
              <w:t>Memahami</w:t>
            </w:r>
            <w:proofErr w:type="spellStart"/>
            <w:r w:rsidR="00F427B9" w:rsidRPr="00F427B9">
              <w:rPr>
                <w:rFonts w:cs="Arial"/>
                <w:lang w:val="en-ID"/>
              </w:rPr>
              <w:t>transmisi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 manual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3.3 </w:t>
            </w:r>
            <w:r w:rsidR="00F427B9" w:rsidRPr="00F427B9">
              <w:rPr>
                <w:rFonts w:cs="Arial"/>
                <w:bCs/>
                <w:lang w:val="id-ID"/>
              </w:rPr>
              <w:t>Memahami</w:t>
            </w:r>
            <w:r w:rsidR="00F427B9" w:rsidRPr="00F427B9">
              <w:rPr>
                <w:rFonts w:cs="Arial"/>
                <w:lang w:val="en-ID"/>
              </w:rPr>
              <w:t xml:space="preserve"> unit </w:t>
            </w:r>
            <w:r w:rsidR="00F427B9" w:rsidRPr="00F427B9">
              <w:rPr>
                <w:rFonts w:cs="Arial"/>
                <w:i/>
                <w:iCs/>
                <w:lang w:val="en-ID"/>
              </w:rPr>
              <w:t xml:space="preserve">final </w:t>
            </w:r>
            <w:r w:rsidR="00F427B9" w:rsidRPr="00F427B9">
              <w:rPr>
                <w:rFonts w:cs="Arial"/>
                <w:i/>
                <w:iCs/>
              </w:rPr>
              <w:t>drive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tabs>
                <w:tab w:val="left" w:pos="0"/>
                <w:tab w:val="left" w:pos="252"/>
              </w:tabs>
              <w:jc w:val="left"/>
              <w:rPr>
                <w:rFonts w:cs="Arial"/>
                <w:lang w:val="en-ID"/>
              </w:rPr>
            </w:pPr>
            <w:r>
              <w:rPr>
                <w:rFonts w:cs="Arial"/>
                <w:bCs/>
              </w:rPr>
              <w:t xml:space="preserve">3.4 </w:t>
            </w:r>
            <w:r w:rsidR="00F427B9" w:rsidRPr="00F427B9">
              <w:rPr>
                <w:rFonts w:cs="Arial"/>
                <w:bCs/>
                <w:lang w:val="id-ID"/>
              </w:rPr>
              <w:t>Memahami</w:t>
            </w:r>
            <w:proofErr w:type="spellStart"/>
            <w:r w:rsidR="00F427B9" w:rsidRPr="00F427B9">
              <w:rPr>
                <w:rFonts w:cs="Arial"/>
                <w:lang w:val="en-ID"/>
              </w:rPr>
              <w:t>porospenggerakroda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3.5 </w:t>
            </w:r>
            <w:r w:rsidR="00F427B9" w:rsidRPr="00F427B9">
              <w:rPr>
                <w:rFonts w:cs="Arial"/>
                <w:bCs/>
                <w:lang w:val="id-ID"/>
              </w:rPr>
              <w:t>Memahami</w:t>
            </w:r>
            <w:proofErr w:type="spellStart"/>
            <w:r w:rsidR="00F427B9" w:rsidRPr="00F427B9">
              <w:rPr>
                <w:rFonts w:cs="Arial"/>
                <w:lang w:val="en-ID"/>
              </w:rPr>
              <w:t>sistem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 </w:t>
            </w:r>
            <w:proofErr w:type="spellStart"/>
            <w:r w:rsidR="00F427B9" w:rsidRPr="00F427B9">
              <w:rPr>
                <w:rFonts w:cs="Arial"/>
                <w:lang w:val="en-ID"/>
              </w:rPr>
              <w:t>rem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3.6 </w:t>
            </w:r>
            <w:r w:rsidR="00F427B9" w:rsidRPr="00F427B9">
              <w:rPr>
                <w:rFonts w:cs="Arial"/>
                <w:bCs/>
                <w:lang w:val="id-ID"/>
              </w:rPr>
              <w:t>Memahami</w:t>
            </w:r>
            <w:proofErr w:type="spellStart"/>
            <w:r w:rsidR="00F427B9" w:rsidRPr="00F427B9">
              <w:rPr>
                <w:rFonts w:cs="Arial"/>
              </w:rPr>
              <w:t>sistemkemudi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3.7 </w:t>
            </w:r>
            <w:r w:rsidR="00F427B9" w:rsidRPr="00F427B9">
              <w:rPr>
                <w:rFonts w:cs="Arial"/>
                <w:bCs/>
                <w:lang w:val="id-ID"/>
              </w:rPr>
              <w:t xml:space="preserve">Memahami </w:t>
            </w:r>
            <w:proofErr w:type="spellStart"/>
            <w:r w:rsidR="00F427B9" w:rsidRPr="00F427B9">
              <w:rPr>
                <w:rFonts w:cs="Arial"/>
                <w:bCs/>
              </w:rPr>
              <w:t>rodadan</w:t>
            </w:r>
            <w:proofErr w:type="spellEnd"/>
            <w:r w:rsidR="00F427B9" w:rsidRPr="00F427B9">
              <w:rPr>
                <w:rFonts w:cs="Arial"/>
                <w:bCs/>
              </w:rPr>
              <w:t xml:space="preserve"> ban </w:t>
            </w:r>
            <w:proofErr w:type="spellStart"/>
            <w:r w:rsidR="00F427B9" w:rsidRPr="00F427B9">
              <w:rPr>
                <w:rFonts w:cs="Arial"/>
                <w:bCs/>
              </w:rPr>
              <w:t>kendaraanringan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lang w:val="en-ID"/>
              </w:rPr>
              <w:t xml:space="preserve">3.8 </w:t>
            </w:r>
            <w:proofErr w:type="spellStart"/>
            <w:r w:rsidR="00F427B9" w:rsidRPr="00F427B9">
              <w:rPr>
                <w:rFonts w:cs="Arial"/>
                <w:lang w:val="en-ID"/>
              </w:rPr>
              <w:t>Memahamisistem</w:t>
            </w:r>
            <w:proofErr w:type="spellEnd"/>
            <w:r w:rsidR="00F427B9" w:rsidRPr="00F427B9">
              <w:rPr>
                <w:rFonts w:cs="Arial"/>
                <w:bCs/>
                <w:lang w:val="id-ID"/>
              </w:rPr>
              <w:t>suspensi</w:t>
            </w:r>
            <w:proofErr w:type="spellStart"/>
            <w:r w:rsidR="00F427B9" w:rsidRPr="00F427B9">
              <w:rPr>
                <w:rFonts w:cs="Arial"/>
              </w:rPr>
              <w:t>kendaraanringan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3.9 </w:t>
            </w:r>
            <w:r w:rsidR="00F427B9" w:rsidRPr="00F427B9">
              <w:rPr>
                <w:rFonts w:cs="Arial"/>
                <w:bCs/>
                <w:lang w:val="id-ID"/>
              </w:rPr>
              <w:t>Memahami</w:t>
            </w:r>
            <w:r w:rsidR="00F427B9" w:rsidRPr="00F427B9">
              <w:rPr>
                <w:rFonts w:cs="Arial"/>
                <w:lang w:val="en-ID"/>
              </w:rPr>
              <w:t xml:space="preserve"> s</w:t>
            </w:r>
            <w:r w:rsidR="00F427B9" w:rsidRPr="00F427B9">
              <w:rPr>
                <w:rFonts w:cs="Arial"/>
                <w:lang w:val="id-ID"/>
              </w:rPr>
              <w:t>i</w:t>
            </w:r>
            <w:r w:rsidR="00F427B9" w:rsidRPr="00F427B9">
              <w:rPr>
                <w:rFonts w:cs="Arial"/>
                <w:lang w:val="en-ID"/>
              </w:rPr>
              <w:t xml:space="preserve">stem </w:t>
            </w:r>
            <w:proofErr w:type="spellStart"/>
            <w:r w:rsidR="00F427B9" w:rsidRPr="00F427B9">
              <w:rPr>
                <w:rFonts w:cs="Arial"/>
                <w:lang w:val="en-ID"/>
              </w:rPr>
              <w:t>transmisiotomatis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</w:rPr>
              <w:t xml:space="preserve">3.10 </w:t>
            </w:r>
            <w:proofErr w:type="spellStart"/>
            <w:r w:rsidR="00F427B9" w:rsidRPr="00F427B9">
              <w:rPr>
                <w:rFonts w:cs="Arial"/>
              </w:rPr>
              <w:t>Memahamisistem</w:t>
            </w:r>
            <w:r w:rsidR="00F427B9" w:rsidRPr="00F427B9">
              <w:rPr>
                <w:rFonts w:cs="Arial"/>
                <w:i/>
              </w:rPr>
              <w:t>Anti</w:t>
            </w:r>
            <w:proofErr w:type="spellEnd"/>
            <w:r w:rsidR="00F427B9" w:rsidRPr="00F427B9">
              <w:rPr>
                <w:rFonts w:cs="Arial"/>
                <w:i/>
              </w:rPr>
              <w:t>-Lock Brake System</w:t>
            </w:r>
            <w:r w:rsidR="00F427B9" w:rsidRPr="00F427B9">
              <w:rPr>
                <w:rFonts w:cs="Arial"/>
              </w:rPr>
              <w:t xml:space="preserve"> (ABS)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</w:rPr>
              <w:t xml:space="preserve">3.11 </w:t>
            </w:r>
            <w:proofErr w:type="spellStart"/>
            <w:r w:rsidR="00F427B9" w:rsidRPr="00F427B9">
              <w:rPr>
                <w:rFonts w:cs="Arial"/>
              </w:rPr>
              <w:t>Memahami</w:t>
            </w:r>
            <w:r w:rsidR="00F427B9" w:rsidRPr="00F427B9">
              <w:rPr>
                <w:rFonts w:cs="Arial"/>
                <w:i/>
              </w:rPr>
              <w:t>electrical</w:t>
            </w:r>
            <w:proofErr w:type="spellEnd"/>
            <w:r w:rsidR="00F427B9" w:rsidRPr="00F427B9">
              <w:rPr>
                <w:rFonts w:cs="Arial"/>
                <w:i/>
              </w:rPr>
              <w:t xml:space="preserve"> power steering</w:t>
            </w:r>
          </w:p>
        </w:tc>
      </w:tr>
      <w:tr w:rsidR="00F427B9" w:rsidRPr="00F427B9" w:rsidTr="004635DF">
        <w:tc>
          <w:tcPr>
            <w:tcW w:w="4503" w:type="dxa"/>
            <w:vMerge w:val="restart"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Kelistrikan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Kendaraan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Ringan</w:t>
            </w:r>
            <w:proofErr w:type="spellEnd"/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  <w:lang w:val="en-ID"/>
              </w:rPr>
              <w:t xml:space="preserve">3.1 </w:t>
            </w:r>
            <w:proofErr w:type="spellStart"/>
            <w:r w:rsidR="00F427B9" w:rsidRPr="00F427B9">
              <w:rPr>
                <w:rFonts w:cs="Arial"/>
                <w:lang w:val="en-ID"/>
              </w:rPr>
              <w:t>Mem</w:t>
            </w:r>
            <w:r w:rsidR="00F427B9" w:rsidRPr="00F427B9">
              <w:rPr>
                <w:rFonts w:cs="Arial"/>
              </w:rPr>
              <w:t>ahami</w:t>
            </w:r>
            <w:r w:rsidR="00F427B9" w:rsidRPr="00F427B9">
              <w:rPr>
                <w:rFonts w:cs="Arial"/>
                <w:lang w:val="en-ID"/>
              </w:rPr>
              <w:t>kerusakanringanpadarangkaian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/ </w:t>
            </w:r>
            <w:proofErr w:type="spellStart"/>
            <w:r w:rsidR="00F427B9" w:rsidRPr="00F427B9">
              <w:rPr>
                <w:rFonts w:cs="Arial"/>
                <w:lang w:val="en-ID"/>
              </w:rPr>
              <w:t>sistemkelistrikan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, </w:t>
            </w:r>
            <w:proofErr w:type="spellStart"/>
            <w:r w:rsidR="00F427B9" w:rsidRPr="00F427B9">
              <w:rPr>
                <w:rFonts w:cs="Arial"/>
                <w:lang w:val="en-ID"/>
              </w:rPr>
              <w:t>pengaman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, </w:t>
            </w:r>
            <w:proofErr w:type="spellStart"/>
            <w:r w:rsidR="00F427B9" w:rsidRPr="00F427B9">
              <w:rPr>
                <w:rFonts w:cs="Arial"/>
                <w:lang w:val="en-ID"/>
              </w:rPr>
              <w:t>dankelengkapantambahan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  <w:lang w:val="en-ID"/>
              </w:rPr>
              <w:t xml:space="preserve">3.2 </w:t>
            </w:r>
            <w:proofErr w:type="spellStart"/>
            <w:r w:rsidR="00F427B9" w:rsidRPr="00F427B9">
              <w:rPr>
                <w:rFonts w:cs="Arial"/>
                <w:lang w:val="en-ID"/>
              </w:rPr>
              <w:t>Memahami</w:t>
            </w:r>
            <w:proofErr w:type="spellEnd"/>
            <w:r w:rsidR="00F427B9" w:rsidRPr="00F427B9">
              <w:rPr>
                <w:rFonts w:cs="Arial"/>
                <w:lang w:val="de-DE"/>
              </w:rPr>
              <w:t>sistem Pengapian Konvensional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  <w:lang w:val="en-ID"/>
              </w:rPr>
              <w:t xml:space="preserve">3.3 </w:t>
            </w:r>
            <w:proofErr w:type="spellStart"/>
            <w:r w:rsidR="00F427B9" w:rsidRPr="00F427B9">
              <w:rPr>
                <w:rFonts w:cs="Arial"/>
                <w:lang w:val="en-ID"/>
              </w:rPr>
              <w:t>Memahami</w:t>
            </w:r>
            <w:r w:rsidR="00F427B9" w:rsidRPr="00F427B9">
              <w:rPr>
                <w:rFonts w:cs="Arial"/>
                <w:bCs/>
              </w:rPr>
              <w:t>Sistem</w:t>
            </w:r>
            <w:proofErr w:type="spellEnd"/>
            <w:r w:rsidR="00F427B9" w:rsidRPr="00F427B9">
              <w:rPr>
                <w:rFonts w:cs="Arial"/>
                <w:bCs/>
              </w:rPr>
              <w:t xml:space="preserve"> starter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  <w:lang w:val="en-ID"/>
              </w:rPr>
              <w:t xml:space="preserve">3.4 </w:t>
            </w:r>
            <w:proofErr w:type="spellStart"/>
            <w:r w:rsidR="00F427B9" w:rsidRPr="00F427B9">
              <w:rPr>
                <w:rFonts w:cs="Arial"/>
                <w:lang w:val="en-ID"/>
              </w:rPr>
              <w:t>Memahami</w:t>
            </w:r>
            <w:r w:rsidR="00F427B9" w:rsidRPr="00F427B9">
              <w:rPr>
                <w:rFonts w:cs="Arial"/>
                <w:bCs/>
              </w:rPr>
              <w:t>SistemPengisian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</w:rPr>
              <w:t xml:space="preserve">3.5 </w:t>
            </w:r>
            <w:r w:rsidR="00F427B9" w:rsidRPr="00F427B9">
              <w:rPr>
                <w:rFonts w:cs="Arial"/>
                <w:lang w:val="id-ID"/>
              </w:rPr>
              <w:t>Memahami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proofErr w:type="spellEnd"/>
            <w:r w:rsidR="00F427B9" w:rsidRPr="00F427B9">
              <w:rPr>
                <w:rFonts w:cs="Arial"/>
              </w:rPr>
              <w:t xml:space="preserve"> AC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</w:rPr>
              <w:t xml:space="preserve">3.6 </w:t>
            </w:r>
            <w:r w:rsidR="00F427B9" w:rsidRPr="00F427B9">
              <w:rPr>
                <w:rFonts w:cs="Arial"/>
                <w:lang w:val="id-ID"/>
              </w:rPr>
              <w:t xml:space="preserve">Memahami </w:t>
            </w:r>
            <w:proofErr w:type="spellStart"/>
            <w:r w:rsidR="00F427B9" w:rsidRPr="00F427B9">
              <w:rPr>
                <w:rFonts w:cs="Arial"/>
              </w:rPr>
              <w:t>SistemPengapianelektronik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bCs/>
                <w:lang w:val="id-ID"/>
              </w:rPr>
            </w:pPr>
            <w:r>
              <w:rPr>
                <w:rFonts w:cs="Arial"/>
              </w:rPr>
              <w:t xml:space="preserve">3.7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em</w:t>
            </w:r>
            <w:r w:rsidR="00F427B9" w:rsidRPr="00F427B9">
              <w:rPr>
                <w:rFonts w:cs="Arial"/>
                <w:lang w:val="id-ID"/>
              </w:rPr>
              <w:t xml:space="preserve">ahami </w:t>
            </w:r>
            <w:proofErr w:type="spellStart"/>
            <w:r w:rsidR="00F427B9" w:rsidRPr="00F427B9">
              <w:rPr>
                <w:rFonts w:cs="Arial"/>
              </w:rPr>
              <w:t>SistemBahanBakarInjeksiBensin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3.8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</w:t>
            </w:r>
            <w:r w:rsidR="00F427B9" w:rsidRPr="00F427B9">
              <w:rPr>
                <w:rFonts w:cs="Arial"/>
                <w:lang w:val="id-ID"/>
              </w:rPr>
              <w:t>mahami</w:t>
            </w:r>
            <w:r w:rsidR="00F427B9" w:rsidRPr="00F427B9">
              <w:rPr>
                <w:rFonts w:cs="Arial"/>
              </w:rPr>
              <w:t xml:space="preserve"> “Engine Management System” (EMS)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3.9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</w:t>
            </w:r>
            <w:r w:rsidR="00F427B9" w:rsidRPr="00F427B9">
              <w:rPr>
                <w:rFonts w:cs="Arial"/>
                <w:lang w:val="id-ID"/>
              </w:rPr>
              <w:t xml:space="preserve">mahami 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proofErr w:type="spellEnd"/>
            <w:r w:rsidR="00F427B9" w:rsidRPr="00F427B9">
              <w:rPr>
                <w:rFonts w:cs="Arial"/>
              </w:rPr>
              <w:t xml:space="preserve"> Audio</w:t>
            </w:r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3.10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em</w:t>
            </w:r>
            <w:r w:rsidR="00F427B9" w:rsidRPr="00F427B9">
              <w:rPr>
                <w:rFonts w:cs="Arial"/>
                <w:lang w:val="id-ID"/>
              </w:rPr>
              <w:t xml:space="preserve">ahami </w:t>
            </w:r>
            <w:r w:rsidR="00F427B9" w:rsidRPr="00F427B9">
              <w:rPr>
                <w:rFonts w:cs="Arial"/>
                <w:i/>
              </w:rPr>
              <w:t xml:space="preserve">Alarm, </w:t>
            </w:r>
            <w:r w:rsidR="00F427B9" w:rsidRPr="00F427B9">
              <w:rPr>
                <w:rFonts w:cs="Arial"/>
                <w:lang w:val="id-ID"/>
              </w:rPr>
              <w:t>Sentral</w:t>
            </w:r>
            <w:r w:rsidR="00F427B9" w:rsidRPr="00F427B9">
              <w:rPr>
                <w:rFonts w:cs="Arial"/>
                <w:i/>
              </w:rPr>
              <w:t xml:space="preserve"> Lock </w:t>
            </w:r>
            <w:proofErr w:type="spellStart"/>
            <w:r w:rsidR="00F427B9" w:rsidRPr="00F427B9">
              <w:rPr>
                <w:rFonts w:cs="Arial"/>
              </w:rPr>
              <w:t>dan</w:t>
            </w:r>
            <w:r w:rsidR="00F427B9" w:rsidRPr="00F427B9">
              <w:rPr>
                <w:rFonts w:cs="Arial"/>
                <w:i/>
              </w:rPr>
              <w:t>Power</w:t>
            </w:r>
            <w:proofErr w:type="spellEnd"/>
            <w:r w:rsidR="00F427B9" w:rsidRPr="00F427B9">
              <w:rPr>
                <w:rFonts w:cs="Arial"/>
                <w:i/>
              </w:rPr>
              <w:t xml:space="preserve"> Window</w:t>
            </w:r>
          </w:p>
        </w:tc>
      </w:tr>
      <w:tr w:rsidR="00F427B9" w:rsidRPr="00F427B9" w:rsidTr="004635DF">
        <w:tc>
          <w:tcPr>
            <w:tcW w:w="4503" w:type="dxa"/>
            <w:vMerge w:val="restart"/>
            <w:vAlign w:val="center"/>
          </w:tcPr>
          <w:p w:rsidR="00F427B9" w:rsidRPr="00610C8E" w:rsidRDefault="00F427B9" w:rsidP="00FE368F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Kendaraan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Menyeluruh</w:t>
            </w:r>
            <w:proofErr w:type="spellEnd"/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3.1 </w:t>
            </w:r>
            <w:proofErr w:type="spellStart"/>
            <w:r w:rsidR="00F427B9" w:rsidRPr="00F427B9">
              <w:rPr>
                <w:rFonts w:cs="Arial"/>
              </w:rPr>
              <w:t>Memahamitujuanperawatanberkala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F427B9" w:rsidRDefault="00F427B9" w:rsidP="00FE368F">
            <w:pPr>
              <w:jc w:val="left"/>
              <w:rPr>
                <w:rFonts w:cs="Arial"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3.2 </w:t>
            </w:r>
            <w:proofErr w:type="spellStart"/>
            <w:r w:rsidR="00F427B9" w:rsidRPr="00F427B9">
              <w:rPr>
                <w:rFonts w:cs="Arial"/>
              </w:rPr>
              <w:t>Mamahamipengetahuandasarperawatanberkala</w:t>
            </w:r>
            <w:proofErr w:type="spellEnd"/>
          </w:p>
        </w:tc>
      </w:tr>
      <w:tr w:rsidR="00F427B9" w:rsidRPr="00F427B9" w:rsidTr="004635DF">
        <w:tc>
          <w:tcPr>
            <w:tcW w:w="4503" w:type="dxa"/>
            <w:vMerge/>
            <w:vAlign w:val="center"/>
          </w:tcPr>
          <w:p w:rsidR="00F427B9" w:rsidRPr="00F427B9" w:rsidRDefault="00F427B9" w:rsidP="00FE368F">
            <w:pPr>
              <w:jc w:val="left"/>
              <w:rPr>
                <w:rFonts w:cs="Arial"/>
              </w:rPr>
            </w:pPr>
          </w:p>
        </w:tc>
        <w:tc>
          <w:tcPr>
            <w:tcW w:w="10113" w:type="dxa"/>
            <w:vAlign w:val="center"/>
          </w:tcPr>
          <w:p w:rsidR="00F427B9" w:rsidRPr="00F427B9" w:rsidRDefault="00610C8E" w:rsidP="00FE368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3.3 </w:t>
            </w:r>
            <w:proofErr w:type="spellStart"/>
            <w:r w:rsidR="00F427B9" w:rsidRPr="00F427B9">
              <w:rPr>
                <w:rFonts w:cs="Arial"/>
              </w:rPr>
              <w:t>Memahamiteknikperawatanberkala</w:t>
            </w:r>
            <w:proofErr w:type="spellEnd"/>
          </w:p>
        </w:tc>
      </w:tr>
    </w:tbl>
    <w:p w:rsidR="00F427B9" w:rsidRPr="00F427B9" w:rsidRDefault="00F427B9">
      <w:pPr>
        <w:rPr>
          <w:rFonts w:cs="Arial"/>
        </w:rPr>
      </w:pPr>
    </w:p>
    <w:p w:rsidR="00592471" w:rsidRDefault="00592471">
      <w:pPr>
        <w:rPr>
          <w:rFonts w:cs="Arial"/>
          <w:b/>
          <w:lang w:val="id-ID"/>
        </w:rPr>
      </w:pPr>
    </w:p>
    <w:p w:rsidR="00592471" w:rsidRDefault="00592471">
      <w:pPr>
        <w:rPr>
          <w:rFonts w:cs="Arial"/>
          <w:b/>
          <w:lang w:val="id-ID"/>
        </w:rPr>
      </w:pPr>
    </w:p>
    <w:p w:rsidR="00592471" w:rsidRDefault="00592471">
      <w:pPr>
        <w:rPr>
          <w:rFonts w:cs="Arial"/>
          <w:b/>
          <w:lang w:val="id-ID"/>
        </w:rPr>
      </w:pPr>
    </w:p>
    <w:p w:rsidR="00592471" w:rsidRDefault="00592471">
      <w:pPr>
        <w:rPr>
          <w:rFonts w:cs="Arial"/>
          <w:b/>
          <w:lang w:val="id-ID"/>
        </w:rPr>
      </w:pPr>
    </w:p>
    <w:p w:rsidR="00592471" w:rsidRDefault="00592471">
      <w:pPr>
        <w:rPr>
          <w:rFonts w:cs="Arial"/>
          <w:b/>
          <w:lang w:val="id-ID"/>
        </w:rPr>
      </w:pPr>
    </w:p>
    <w:p w:rsidR="00F427B9" w:rsidRPr="007C1A13" w:rsidRDefault="007C1A13">
      <w:pPr>
        <w:rPr>
          <w:rFonts w:cs="Arial"/>
          <w:b/>
        </w:rPr>
      </w:pPr>
      <w:r>
        <w:rPr>
          <w:rFonts w:cs="Arial"/>
          <w:b/>
        </w:rPr>
        <w:t>KI</w:t>
      </w:r>
      <w:r w:rsidR="00F427B9" w:rsidRPr="007C1A13">
        <w:rPr>
          <w:rFonts w:cs="Arial"/>
          <w:b/>
        </w:rPr>
        <w:t xml:space="preserve"> 4</w:t>
      </w:r>
    </w:p>
    <w:tbl>
      <w:tblPr>
        <w:tblStyle w:val="TableGrid"/>
        <w:tblW w:w="0" w:type="auto"/>
        <w:tblLayout w:type="fixed"/>
        <w:tblLook w:val="04A0"/>
      </w:tblPr>
      <w:tblGrid>
        <w:gridCol w:w="3794"/>
        <w:gridCol w:w="10822"/>
      </w:tblGrid>
      <w:tr w:rsidR="00F427B9" w:rsidRPr="00F427B9" w:rsidTr="004635DF">
        <w:trPr>
          <w:tblHeader/>
        </w:trPr>
        <w:tc>
          <w:tcPr>
            <w:tcW w:w="3794" w:type="dxa"/>
            <w:shd w:val="clear" w:color="auto" w:fill="C4BC96" w:themeFill="background2" w:themeFillShade="BF"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F427B9">
              <w:rPr>
                <w:rFonts w:cs="Arial"/>
                <w:b/>
              </w:rPr>
              <w:t>Topik</w:t>
            </w:r>
            <w:proofErr w:type="spellEnd"/>
          </w:p>
        </w:tc>
        <w:tc>
          <w:tcPr>
            <w:tcW w:w="10822" w:type="dxa"/>
            <w:shd w:val="clear" w:color="auto" w:fill="C4BC96" w:themeFill="background2" w:themeFillShade="BF"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  <w:b/>
                <w:color w:val="000000"/>
              </w:rPr>
            </w:pPr>
            <w:proofErr w:type="spellStart"/>
            <w:r w:rsidRPr="00F427B9">
              <w:rPr>
                <w:rFonts w:cs="Arial"/>
                <w:b/>
                <w:color w:val="000000"/>
              </w:rPr>
              <w:t>MateriPokok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Teknologi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Dasar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Otomotif</w:t>
            </w:r>
            <w:bookmarkStart w:id="0" w:name="_GoBack"/>
            <w:bookmarkEnd w:id="0"/>
            <w:proofErr w:type="spellEnd"/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4.1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Menerapkanperhitungandasar-dasarmesin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4.2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Menerapkanprinsipteknisi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4.3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Menganalisakejadianpada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</w:t>
            </w:r>
            <w:proofErr w:type="spellStart"/>
            <w:r w:rsidR="00F427B9" w:rsidRPr="00F427B9">
              <w:rPr>
                <w:rFonts w:cs="Arial"/>
                <w:color w:val="000000"/>
              </w:rPr>
              <w:t>proses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mesinkonversienergi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4.4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system </w:t>
            </w:r>
            <w:proofErr w:type="spellStart"/>
            <w:r w:rsidR="00F427B9" w:rsidRPr="00F427B9">
              <w:rPr>
                <w:rFonts w:cs="Arial"/>
                <w:color w:val="000000"/>
              </w:rPr>
              <w:t>hidrolikdan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pneumatic </w:t>
            </w:r>
            <w:proofErr w:type="spellStart"/>
            <w:r w:rsidR="00F427B9" w:rsidRPr="00F427B9">
              <w:rPr>
                <w:rFonts w:cs="Arial"/>
                <w:color w:val="000000"/>
              </w:rPr>
              <w:t>pada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program </w:t>
            </w:r>
            <w:proofErr w:type="spellStart"/>
            <w:r w:rsidR="00F427B9" w:rsidRPr="00F427B9">
              <w:rPr>
                <w:rFonts w:cs="Arial"/>
                <w:color w:val="000000"/>
              </w:rPr>
              <w:t>teknikotomotif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4.5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Menerapkanpemeliharaan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bearing, seal </w:t>
            </w:r>
            <w:proofErr w:type="spellStart"/>
            <w:r w:rsidR="00F427B9" w:rsidRPr="00F427B9">
              <w:rPr>
                <w:rFonts w:cs="Arial"/>
                <w:color w:val="000000"/>
              </w:rPr>
              <w:t>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gasket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4.6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Menerapkanteknikpengoperasian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jacking, blocking </w:t>
            </w:r>
            <w:proofErr w:type="spellStart"/>
            <w:r w:rsidR="00F427B9" w:rsidRPr="00F427B9">
              <w:rPr>
                <w:rFonts w:cs="Arial"/>
                <w:color w:val="000000"/>
              </w:rPr>
              <w:t>danlifftingsesuai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operation manual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4.7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Menerapkanpenggunaan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OMM </w:t>
            </w:r>
            <w:proofErr w:type="spellStart"/>
            <w:r w:rsidR="00F427B9" w:rsidRPr="00F427B9">
              <w:rPr>
                <w:rFonts w:cs="Arial"/>
                <w:color w:val="000000"/>
              </w:rPr>
              <w:t>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service manual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4.8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Mengaplikasikan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treaded, fastener, sealant </w:t>
            </w:r>
            <w:proofErr w:type="spellStart"/>
            <w:r w:rsidR="00F427B9" w:rsidRPr="00F427B9">
              <w:rPr>
                <w:rFonts w:cs="Arial"/>
                <w:color w:val="000000"/>
              </w:rPr>
              <w:t>dan</w:t>
            </w:r>
            <w:proofErr w:type="spellEnd"/>
            <w:r w:rsidR="00F427B9" w:rsidRPr="00F427B9">
              <w:rPr>
                <w:rFonts w:cs="Arial"/>
                <w:color w:val="000000"/>
              </w:rPr>
              <w:t xml:space="preserve"> adhesive</w:t>
            </w:r>
          </w:p>
        </w:tc>
      </w:tr>
      <w:tr w:rsidR="00F427B9" w:rsidRPr="00F427B9" w:rsidTr="004635DF">
        <w:tc>
          <w:tcPr>
            <w:tcW w:w="3794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Pekerjaan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Dasar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Teknik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Otomotif</w:t>
            </w:r>
            <w:proofErr w:type="spellEnd"/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lang w:val="en-ID"/>
              </w:rPr>
              <w:t xml:space="preserve">4.1 </w:t>
            </w:r>
            <w:proofErr w:type="spellStart"/>
            <w:r w:rsidR="00F427B9" w:rsidRPr="00F427B9">
              <w:rPr>
                <w:rFonts w:cs="Arial"/>
                <w:lang w:val="en-ID"/>
              </w:rPr>
              <w:t>Menggunakandanmerawatmacam-macam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 hand tools </w:t>
            </w:r>
            <w:r w:rsidR="00F427B9" w:rsidRPr="00F427B9">
              <w:rPr>
                <w:rFonts w:cs="Arial"/>
                <w:lang w:val="id-ID"/>
              </w:rPr>
              <w:t>sesuai dengan SOP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lang w:val="en-ID"/>
              </w:rPr>
              <w:t xml:space="preserve">4.2 </w:t>
            </w:r>
            <w:proofErr w:type="spellStart"/>
            <w:r w:rsidR="00F427B9" w:rsidRPr="00F427B9">
              <w:rPr>
                <w:rFonts w:cs="Arial"/>
                <w:lang w:val="en-ID"/>
              </w:rPr>
              <w:t>Menggunakandanmerawatmacam-macam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 power tools </w:t>
            </w:r>
            <w:r w:rsidR="00F427B9" w:rsidRPr="00F427B9">
              <w:rPr>
                <w:rFonts w:cs="Arial"/>
                <w:lang w:val="id-ID"/>
              </w:rPr>
              <w:t>sesuai dengan SOP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lang w:val="en-ID"/>
              </w:rPr>
              <w:t xml:space="preserve">4.3 </w:t>
            </w:r>
            <w:proofErr w:type="spellStart"/>
            <w:r w:rsidR="00F427B9" w:rsidRPr="00F427B9">
              <w:rPr>
                <w:rFonts w:cs="Arial"/>
                <w:lang w:val="en-ID"/>
              </w:rPr>
              <w:t>Menggunakan</w:t>
            </w:r>
            <w:r w:rsidR="00F427B9" w:rsidRPr="00F427B9">
              <w:rPr>
                <w:rFonts w:eastAsia="Arial Unicode MS" w:cs="Arial"/>
              </w:rPr>
              <w:t>danmerawatmacam-macam</w:t>
            </w:r>
            <w:proofErr w:type="spellEnd"/>
            <w:r w:rsidR="00F427B9" w:rsidRPr="00F427B9">
              <w:rPr>
                <w:rFonts w:eastAsia="Arial Unicode MS" w:cs="Arial"/>
              </w:rPr>
              <w:t xml:space="preserve"> workshop equipment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eastAsia="Arial Unicode MS" w:cs="Arial"/>
              </w:rPr>
              <w:t xml:space="preserve">4.4 </w:t>
            </w:r>
            <w:proofErr w:type="spellStart"/>
            <w:r w:rsidR="00F427B9" w:rsidRPr="00F427B9">
              <w:rPr>
                <w:rFonts w:eastAsia="Arial Unicode MS" w:cs="Arial"/>
              </w:rPr>
              <w:t>Menggunakan</w:t>
            </w:r>
            <w:r w:rsidR="00F427B9" w:rsidRPr="00F427B9">
              <w:rPr>
                <w:rStyle w:val="st"/>
                <w:rFonts w:cs="Arial"/>
              </w:rPr>
              <w:t>special</w:t>
            </w:r>
            <w:proofErr w:type="spellEnd"/>
            <w:r w:rsidR="00F427B9" w:rsidRPr="00F427B9">
              <w:rPr>
                <w:rStyle w:val="st"/>
                <w:rFonts w:cs="Arial"/>
              </w:rPr>
              <w:t xml:space="preserve"> service tools </w:t>
            </w:r>
            <w:proofErr w:type="spellStart"/>
            <w:r w:rsidR="00F427B9" w:rsidRPr="00F427B9">
              <w:rPr>
                <w:rFonts w:eastAsia="Arial Unicode MS" w:cs="Arial"/>
              </w:rPr>
              <w:t>sesuai</w:t>
            </w:r>
            <w:proofErr w:type="spellEnd"/>
            <w:r w:rsidR="00F427B9" w:rsidRPr="00F427B9">
              <w:rPr>
                <w:rFonts w:eastAsia="Arial Unicode MS" w:cs="Arial"/>
                <w:lang w:val="id-ID"/>
              </w:rPr>
              <w:t>dengan SOP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eastAsia="Arial Unicode MS" w:cs="Arial"/>
              </w:rPr>
              <w:t xml:space="preserve">4.5 </w:t>
            </w:r>
            <w:proofErr w:type="spellStart"/>
            <w:r w:rsidR="00F427B9" w:rsidRPr="00F427B9">
              <w:rPr>
                <w:rFonts w:eastAsia="Arial Unicode MS" w:cs="Arial"/>
              </w:rPr>
              <w:t>Menggunakan</w:t>
            </w:r>
            <w:proofErr w:type="spellEnd"/>
            <w:r w:rsidR="00F427B9" w:rsidRPr="00F427B9">
              <w:rPr>
                <w:rFonts w:cs="Arial"/>
                <w:lang w:val="sv-SE"/>
              </w:rPr>
              <w:t xml:space="preserve"> alat-alat ukur mekanik sesuai operation manual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eastAsia="Arial Unicode MS" w:cs="Arial"/>
              </w:rPr>
              <w:t xml:space="preserve">4.6 </w:t>
            </w:r>
            <w:proofErr w:type="spellStart"/>
            <w:r w:rsidR="00F427B9" w:rsidRPr="00F427B9">
              <w:rPr>
                <w:rFonts w:eastAsia="Arial Unicode MS" w:cs="Arial"/>
              </w:rPr>
              <w:t>Menggunakan</w:t>
            </w:r>
            <w:proofErr w:type="spellEnd"/>
            <w:r w:rsidR="00F427B9" w:rsidRPr="00F427B9">
              <w:rPr>
                <w:rFonts w:cs="Arial"/>
                <w:lang w:val="sv-SE"/>
              </w:rPr>
              <w:t xml:space="preserve"> alat-alat ukur elektrik dan elektronik sesuai operation manual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eastAsia="Arial Unicode MS" w:cs="Arial"/>
              </w:rPr>
              <w:t xml:space="preserve">4.7 </w:t>
            </w:r>
            <w:r w:rsidR="00F427B9" w:rsidRPr="00F427B9">
              <w:rPr>
                <w:rFonts w:eastAsia="Arial Unicode MS" w:cs="Arial"/>
              </w:rPr>
              <w:t>Me</w:t>
            </w:r>
            <w:r w:rsidR="00F427B9" w:rsidRPr="00F427B9">
              <w:rPr>
                <w:rFonts w:cs="Arial"/>
                <w:lang w:val="sv-SE"/>
              </w:rPr>
              <w:t>nggunakan alat-alat ukur pneumatik sesuai  operation manual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eastAsia="Arial Unicode MS" w:cs="Arial"/>
              </w:rPr>
              <w:t xml:space="preserve">4.8 </w:t>
            </w:r>
            <w:proofErr w:type="spellStart"/>
            <w:r w:rsidR="00F427B9" w:rsidRPr="00F427B9">
              <w:rPr>
                <w:rFonts w:eastAsia="Arial Unicode MS" w:cs="Arial"/>
              </w:rPr>
              <w:t>Melaksanakan</w:t>
            </w:r>
            <w:proofErr w:type="spellEnd"/>
            <w:r w:rsidR="00F427B9" w:rsidRPr="00F427B9">
              <w:rPr>
                <w:rFonts w:cs="Arial"/>
                <w:lang w:val="sv-SE"/>
              </w:rPr>
              <w:t xml:space="preserve"> K3 sesuai UU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lang w:val="sv-SE"/>
              </w:rPr>
              <w:t xml:space="preserve">4.9 </w:t>
            </w:r>
            <w:r w:rsidR="00F427B9" w:rsidRPr="00F427B9">
              <w:rPr>
                <w:rFonts w:cs="Arial"/>
                <w:lang w:val="sv-SE"/>
              </w:rPr>
              <w:t>Melaksanakan prosedur pencegahan kontaminasi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4.10 </w:t>
            </w:r>
            <w:proofErr w:type="spellStart"/>
            <w:r w:rsidR="00F427B9" w:rsidRPr="00F427B9">
              <w:rPr>
                <w:rFonts w:cs="Arial"/>
              </w:rPr>
              <w:t>Melaksanakanprosedurpemadamanapi</w:t>
            </w:r>
            <w:proofErr w:type="spellEnd"/>
            <w:r w:rsidR="00F427B9" w:rsidRPr="00F427B9">
              <w:rPr>
                <w:rFonts w:cs="Arial"/>
              </w:rPr>
              <w:t>/</w:t>
            </w:r>
            <w:r w:rsidR="00F427B9" w:rsidRPr="00F427B9">
              <w:rPr>
                <w:rFonts w:cs="Arial"/>
                <w:lang w:val="sv-SE"/>
              </w:rPr>
              <w:t>kebakaran sesuai klasifikasi kebakaran</w:t>
            </w:r>
          </w:p>
        </w:tc>
      </w:tr>
      <w:tr w:rsidR="00F427B9" w:rsidRPr="00F427B9" w:rsidTr="004635DF">
        <w:tc>
          <w:tcPr>
            <w:tcW w:w="3794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Teknik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Listrik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Dasar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Otomotif</w:t>
            </w:r>
            <w:proofErr w:type="spellEnd"/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4.1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MenerapkanDasarListrik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4.2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Menggunakandanmerawatbaterai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4.3 </w:t>
            </w:r>
            <w:proofErr w:type="spellStart"/>
            <w:r w:rsidR="00F427B9" w:rsidRPr="00F427B9">
              <w:rPr>
                <w:rFonts w:cs="Arial"/>
                <w:color w:val="000000"/>
              </w:rPr>
              <w:t>Menerapkandasar-dasarElektronika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Mesin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Kendaraan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Ringan</w:t>
            </w:r>
            <w:proofErr w:type="spellEnd"/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4.1 </w:t>
            </w:r>
            <w:proofErr w:type="spellStart"/>
            <w:r w:rsidR="00F427B9" w:rsidRPr="00F427B9">
              <w:rPr>
                <w:rFonts w:cs="Arial"/>
              </w:rPr>
              <w:t>Merawatmesinsecaraberkala</w:t>
            </w:r>
            <w:proofErr w:type="spellEnd"/>
            <w:r w:rsidR="00F427B9" w:rsidRPr="00F427B9">
              <w:rPr>
                <w:rFonts w:cs="Arial"/>
              </w:rPr>
              <w:t xml:space="preserve"> (</w:t>
            </w:r>
            <w:proofErr w:type="spellStart"/>
            <w:r w:rsidR="00F427B9" w:rsidRPr="00F427B9">
              <w:rPr>
                <w:rFonts w:cs="Arial"/>
              </w:rPr>
              <w:t>servisberkala</w:t>
            </w:r>
            <w:proofErr w:type="spellEnd"/>
            <w:r w:rsidR="00F427B9" w:rsidRPr="00F427B9">
              <w:rPr>
                <w:rFonts w:cs="Arial"/>
              </w:rPr>
              <w:t>)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4.2 </w:t>
            </w:r>
            <w:proofErr w:type="spellStart"/>
            <w:r w:rsidR="00F427B9" w:rsidRPr="00F427B9">
              <w:rPr>
                <w:rFonts w:cs="Arial"/>
              </w:rPr>
              <w:t>Memperbaiki</w:t>
            </w:r>
            <w:proofErr w:type="spellEnd"/>
            <w:r w:rsidR="00F427B9" w:rsidRPr="00F427B9">
              <w:rPr>
                <w:rFonts w:cs="Arial"/>
              </w:rPr>
              <w:t xml:space="preserve"> system </w:t>
            </w:r>
            <w:proofErr w:type="spellStart"/>
            <w:r w:rsidR="00F427B9" w:rsidRPr="00F427B9">
              <w:rPr>
                <w:rFonts w:cs="Arial"/>
              </w:rPr>
              <w:t>bahanbakarbensin</w:t>
            </w:r>
            <w:proofErr w:type="spellEnd"/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4.3 </w:t>
            </w:r>
            <w:r w:rsidR="00F427B9" w:rsidRPr="00F427B9">
              <w:rPr>
                <w:rFonts w:cs="Arial"/>
                <w:bCs/>
                <w:lang w:val="id-ID"/>
              </w:rPr>
              <w:t xml:space="preserve">Melakukan </w:t>
            </w:r>
            <w:r w:rsidR="00F427B9" w:rsidRPr="00F427B9">
              <w:rPr>
                <w:rFonts w:cs="Arial"/>
                <w:bCs/>
                <w:i/>
                <w:lang w:val="id-ID"/>
              </w:rPr>
              <w:t xml:space="preserve">Overhoul </w:t>
            </w:r>
            <w:r w:rsidR="00F427B9" w:rsidRPr="00F427B9">
              <w:rPr>
                <w:rFonts w:cs="Arial"/>
                <w:bCs/>
                <w:lang w:val="id-ID"/>
              </w:rPr>
              <w:t>mekanisme mesin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4.4 </w:t>
            </w:r>
            <w:r w:rsidR="00F427B9" w:rsidRPr="00F427B9">
              <w:rPr>
                <w:rFonts w:cs="Arial"/>
                <w:bCs/>
                <w:lang w:val="id-ID"/>
              </w:rPr>
              <w:t>Memelihara sistem injeksi bahan bakar diesel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4.5 </w:t>
            </w:r>
            <w:r w:rsidR="00F427B9" w:rsidRPr="00F427B9">
              <w:rPr>
                <w:rFonts w:cs="Arial"/>
                <w:bCs/>
                <w:lang w:val="id-ID"/>
              </w:rPr>
              <w:t xml:space="preserve">Memelihara/servis sistem </w:t>
            </w:r>
            <w:r w:rsidR="00F427B9" w:rsidRPr="00F427B9">
              <w:rPr>
                <w:rFonts w:cs="Arial"/>
                <w:bCs/>
                <w:i/>
              </w:rPr>
              <w:t>Common Rail</w:t>
            </w:r>
            <w:r w:rsidR="00F427B9" w:rsidRPr="00F427B9">
              <w:rPr>
                <w:rFonts w:cs="Arial"/>
                <w:bCs/>
                <w:lang w:val="id-ID"/>
              </w:rPr>
              <w:t xml:space="preserve"> Diesel</w:t>
            </w:r>
          </w:p>
        </w:tc>
      </w:tr>
      <w:tr w:rsidR="00F427B9" w:rsidRPr="00F427B9" w:rsidTr="004635DF">
        <w:tc>
          <w:tcPr>
            <w:tcW w:w="3794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10822" w:type="dxa"/>
            <w:vAlign w:val="center"/>
          </w:tcPr>
          <w:p w:rsidR="00F427B9" w:rsidRPr="00F427B9" w:rsidRDefault="00610C8E" w:rsidP="007C1A13">
            <w:pPr>
              <w:tabs>
                <w:tab w:val="left" w:pos="432"/>
              </w:tabs>
              <w:jc w:val="left"/>
              <w:rPr>
                <w:rFonts w:eastAsia="Arial Unicode MS" w:cs="Arial"/>
                <w:color w:val="FF0000"/>
                <w:lang w:val="id-ID"/>
              </w:rPr>
            </w:pPr>
            <w:r>
              <w:rPr>
                <w:rFonts w:cs="Arial"/>
              </w:rPr>
              <w:t xml:space="preserve">4.6 </w:t>
            </w:r>
            <w:proofErr w:type="spellStart"/>
            <w:r w:rsidR="00F427B9" w:rsidRPr="00F427B9">
              <w:rPr>
                <w:rFonts w:cs="Arial"/>
              </w:rPr>
              <w:t>Melakukan</w:t>
            </w:r>
            <w:proofErr w:type="spellEnd"/>
            <w:r w:rsidR="00F427B9" w:rsidRPr="00F427B9">
              <w:rPr>
                <w:rFonts w:cs="Arial"/>
                <w:bCs/>
                <w:lang w:val="id-ID"/>
              </w:rPr>
              <w:t>penggantian</w:t>
            </w:r>
            <w:proofErr w:type="spellStart"/>
            <w:r w:rsidR="00F427B9" w:rsidRPr="00F427B9">
              <w:rPr>
                <w:rFonts w:cs="Arial"/>
              </w:rPr>
              <w:t>dan</w:t>
            </w:r>
            <w:proofErr w:type="spellEnd"/>
            <w:r w:rsidR="00F427B9" w:rsidRPr="00F427B9">
              <w:rPr>
                <w:rFonts w:cs="Arial"/>
                <w:bCs/>
                <w:lang w:val="id-ID"/>
              </w:rPr>
              <w:t>pemasangan</w:t>
            </w:r>
            <w:proofErr w:type="spellStart"/>
            <w:r w:rsidR="00F427B9" w:rsidRPr="00F427B9">
              <w:rPr>
                <w:rFonts w:cs="Arial"/>
                <w:color w:val="000000"/>
              </w:rPr>
              <w:t>komponenmesin</w:t>
            </w:r>
            <w:proofErr w:type="spellEnd"/>
          </w:p>
        </w:tc>
      </w:tr>
    </w:tbl>
    <w:p w:rsidR="00610C8E" w:rsidRDefault="00610C8E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4786"/>
        <w:gridCol w:w="9830"/>
      </w:tblGrid>
      <w:tr w:rsidR="00610C8E" w:rsidRPr="00F427B9" w:rsidTr="004635DF">
        <w:tc>
          <w:tcPr>
            <w:tcW w:w="4786" w:type="dxa"/>
            <w:shd w:val="clear" w:color="auto" w:fill="C4BC96" w:themeFill="background2" w:themeFillShade="BF"/>
          </w:tcPr>
          <w:p w:rsidR="00610C8E" w:rsidRPr="00F427B9" w:rsidRDefault="00610C8E" w:rsidP="00815B56">
            <w:pPr>
              <w:jc w:val="left"/>
              <w:rPr>
                <w:rFonts w:cs="Arial"/>
                <w:b/>
              </w:rPr>
            </w:pPr>
            <w:proofErr w:type="spellStart"/>
            <w:r w:rsidRPr="00F427B9">
              <w:rPr>
                <w:rFonts w:cs="Arial"/>
                <w:b/>
              </w:rPr>
              <w:lastRenderedPageBreak/>
              <w:t>Topik</w:t>
            </w:r>
            <w:proofErr w:type="spellEnd"/>
          </w:p>
        </w:tc>
        <w:tc>
          <w:tcPr>
            <w:tcW w:w="9830" w:type="dxa"/>
            <w:shd w:val="clear" w:color="auto" w:fill="C4BC96" w:themeFill="background2" w:themeFillShade="BF"/>
          </w:tcPr>
          <w:p w:rsidR="00610C8E" w:rsidRPr="00F427B9" w:rsidRDefault="00610C8E" w:rsidP="00815B56">
            <w:pPr>
              <w:jc w:val="left"/>
              <w:rPr>
                <w:rFonts w:cs="Arial"/>
                <w:b/>
                <w:color w:val="000000"/>
              </w:rPr>
            </w:pPr>
            <w:proofErr w:type="spellStart"/>
            <w:r w:rsidRPr="00F427B9">
              <w:rPr>
                <w:rFonts w:cs="Arial"/>
                <w:b/>
                <w:color w:val="000000"/>
              </w:rPr>
              <w:t>MateriPokok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PemeliharaanSasisdanPemindahTenaga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KendaraanRingan</w:t>
            </w:r>
            <w:proofErr w:type="spellEnd"/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4.1 </w:t>
            </w:r>
            <w:proofErr w:type="spellStart"/>
            <w:r w:rsidR="00F427B9" w:rsidRPr="00F427B9">
              <w:rPr>
                <w:rFonts w:cs="Arial"/>
                <w:bCs/>
              </w:rPr>
              <w:t>Memeliharamekanismekopling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4.2 </w:t>
            </w:r>
            <w:r w:rsidR="00F427B9" w:rsidRPr="00F427B9">
              <w:rPr>
                <w:rFonts w:cs="Arial"/>
                <w:bCs/>
                <w:lang w:val="id-ID"/>
              </w:rPr>
              <w:t>Memelihara</w:t>
            </w:r>
            <w:proofErr w:type="spellStart"/>
            <w:r w:rsidR="00F427B9" w:rsidRPr="00F427B9">
              <w:rPr>
                <w:rFonts w:cs="Arial"/>
              </w:rPr>
              <w:t>transmisi</w:t>
            </w:r>
            <w:proofErr w:type="spellEnd"/>
            <w:r w:rsidR="00F427B9" w:rsidRPr="00F427B9">
              <w:rPr>
                <w:rFonts w:cs="Arial"/>
              </w:rPr>
              <w:t xml:space="preserve"> manual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4.3 </w:t>
            </w:r>
            <w:r w:rsidR="00F427B9" w:rsidRPr="00F427B9">
              <w:rPr>
                <w:rFonts w:cs="Arial"/>
                <w:bCs/>
                <w:lang w:val="id-ID"/>
              </w:rPr>
              <w:t>Memelihara</w:t>
            </w:r>
            <w:r w:rsidR="00F427B9" w:rsidRPr="00F427B9">
              <w:rPr>
                <w:rFonts w:cs="Arial"/>
              </w:rPr>
              <w:t xml:space="preserve"> Unit Final Drive/</w:t>
            </w:r>
            <w:proofErr w:type="spellStart"/>
            <w:r w:rsidR="00F427B9" w:rsidRPr="00F427B9">
              <w:rPr>
                <w:rFonts w:cs="Arial"/>
              </w:rPr>
              <w:t>Gardan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4.4 </w:t>
            </w:r>
            <w:proofErr w:type="spellStart"/>
            <w:r w:rsidR="00F427B9" w:rsidRPr="00F427B9">
              <w:rPr>
                <w:rFonts w:cs="Arial"/>
              </w:rPr>
              <w:t>Memeliharaporos</w:t>
            </w:r>
            <w:proofErr w:type="spellEnd"/>
            <w:r w:rsidR="00F427B9" w:rsidRPr="00F427B9">
              <w:rPr>
                <w:rFonts w:cs="Arial"/>
                <w:bCs/>
                <w:lang w:val="id-ID"/>
              </w:rPr>
              <w:t>penggerak</w:t>
            </w:r>
            <w:proofErr w:type="spellStart"/>
            <w:r w:rsidR="00F427B9" w:rsidRPr="00F427B9">
              <w:rPr>
                <w:rFonts w:cs="Arial"/>
              </w:rPr>
              <w:t>roda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4.5 </w:t>
            </w:r>
            <w:r w:rsidR="00F427B9" w:rsidRPr="00F427B9">
              <w:rPr>
                <w:rFonts w:cs="Arial"/>
                <w:bCs/>
                <w:lang w:val="id-ID"/>
              </w:rPr>
              <w:t>Memelihara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proofErr w:type="spellEnd"/>
            <w:r w:rsidR="00F427B9" w:rsidRPr="00F427B9">
              <w:rPr>
                <w:rFonts w:cs="Arial"/>
              </w:rPr>
              <w:t xml:space="preserve"> </w:t>
            </w:r>
            <w:proofErr w:type="spellStart"/>
            <w:r w:rsidR="00F427B9" w:rsidRPr="00F427B9">
              <w:rPr>
                <w:rFonts w:cs="Arial"/>
              </w:rPr>
              <w:t>Rem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Cs/>
              </w:rPr>
              <w:t xml:space="preserve">4.6 </w:t>
            </w:r>
            <w:r w:rsidR="00F427B9" w:rsidRPr="00F427B9">
              <w:rPr>
                <w:rFonts w:cs="Arial"/>
                <w:bCs/>
                <w:lang w:val="id-ID"/>
              </w:rPr>
              <w:t>Memelihara</w:t>
            </w:r>
            <w:proofErr w:type="spellStart"/>
            <w:r w:rsidR="00F427B9" w:rsidRPr="00F427B9">
              <w:rPr>
                <w:rFonts w:cs="Arial"/>
              </w:rPr>
              <w:t>SistemKemudi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4.7 </w:t>
            </w:r>
            <w:r w:rsidR="00F427B9" w:rsidRPr="00F427B9">
              <w:rPr>
                <w:rFonts w:cs="Arial"/>
                <w:lang w:val="id-ID"/>
              </w:rPr>
              <w:t>Merawat</w:t>
            </w:r>
            <w:proofErr w:type="spellStart"/>
            <w:r w:rsidR="00F427B9" w:rsidRPr="00F427B9">
              <w:rPr>
                <w:rFonts w:cs="Arial"/>
              </w:rPr>
              <w:t>rodadan</w:t>
            </w:r>
            <w:proofErr w:type="spellEnd"/>
            <w:r w:rsidR="00F427B9" w:rsidRPr="00F427B9">
              <w:rPr>
                <w:rFonts w:cs="Arial"/>
              </w:rPr>
              <w:t xml:space="preserve"> ban</w:t>
            </w:r>
            <w:r w:rsidR="00F427B9" w:rsidRPr="00F427B9">
              <w:rPr>
                <w:rFonts w:cs="Arial"/>
                <w:lang w:val="id-ID"/>
              </w:rPr>
              <w:t xml:space="preserve"> kendaraan ringan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4.8 </w:t>
            </w:r>
            <w:r w:rsidR="00F427B9" w:rsidRPr="00F427B9">
              <w:rPr>
                <w:rFonts w:cs="Arial"/>
              </w:rPr>
              <w:t>Me</w:t>
            </w:r>
            <w:r w:rsidR="00F427B9" w:rsidRPr="00F427B9">
              <w:rPr>
                <w:rFonts w:cs="Arial"/>
                <w:lang w:val="id-ID"/>
              </w:rPr>
              <w:t>rawat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proofErr w:type="spellEnd"/>
            <w:r w:rsidR="00F427B9" w:rsidRPr="00F427B9">
              <w:rPr>
                <w:rFonts w:cs="Arial"/>
                <w:lang w:val="id-ID"/>
              </w:rPr>
              <w:t>Suspensi kendaraan ringan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4.9 </w:t>
            </w:r>
            <w:r w:rsidR="00F427B9" w:rsidRPr="00F427B9">
              <w:rPr>
                <w:rFonts w:cs="Arial"/>
                <w:lang w:val="id-ID"/>
              </w:rPr>
              <w:t>Merawat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proofErr w:type="spellEnd"/>
            <w:r w:rsidR="00F427B9" w:rsidRPr="00F427B9">
              <w:rPr>
                <w:rFonts w:cs="Arial"/>
                <w:lang w:val="id-ID"/>
              </w:rPr>
              <w:t>Transmisi</w:t>
            </w:r>
            <w:proofErr w:type="spellStart"/>
            <w:r w:rsidR="00F427B9" w:rsidRPr="00F427B9">
              <w:rPr>
                <w:rFonts w:cs="Arial"/>
              </w:rPr>
              <w:t>Otomatis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4.10 </w:t>
            </w:r>
            <w:r w:rsidR="00F427B9" w:rsidRPr="00F427B9">
              <w:rPr>
                <w:rFonts w:cs="Arial"/>
                <w:lang w:val="id-ID"/>
              </w:rPr>
              <w:t>Merawat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r w:rsidR="00F427B9" w:rsidRPr="00F427B9">
              <w:rPr>
                <w:rFonts w:cs="Arial"/>
                <w:i/>
              </w:rPr>
              <w:t>Anti</w:t>
            </w:r>
            <w:proofErr w:type="spellEnd"/>
            <w:r w:rsidR="00F427B9" w:rsidRPr="00F427B9">
              <w:rPr>
                <w:rFonts w:cs="Arial"/>
                <w:i/>
              </w:rPr>
              <w:t>-Lock Brake System</w:t>
            </w:r>
            <w:r w:rsidR="00F427B9" w:rsidRPr="00F427B9">
              <w:rPr>
                <w:rFonts w:cs="Arial"/>
              </w:rPr>
              <w:t xml:space="preserve"> (ABS)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4.11 </w:t>
            </w:r>
            <w:r w:rsidR="00F427B9" w:rsidRPr="00F427B9">
              <w:rPr>
                <w:rFonts w:cs="Arial"/>
                <w:lang w:val="id-ID"/>
              </w:rPr>
              <w:t>Merawat</w:t>
            </w:r>
            <w:r w:rsidR="00F427B9" w:rsidRPr="00F427B9">
              <w:rPr>
                <w:rFonts w:cs="Arial"/>
                <w:i/>
              </w:rPr>
              <w:t>electric power steering</w:t>
            </w:r>
          </w:p>
        </w:tc>
      </w:tr>
      <w:tr w:rsidR="00F427B9" w:rsidRPr="00F427B9" w:rsidTr="004635DF">
        <w:tc>
          <w:tcPr>
            <w:tcW w:w="4786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Kelistrikan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Kendaraan</w:t>
            </w:r>
            <w:proofErr w:type="spellEnd"/>
            <w:r w:rsidR="004635DF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610C8E">
              <w:rPr>
                <w:rFonts w:cs="Arial"/>
                <w:b/>
              </w:rPr>
              <w:t>Ringan</w:t>
            </w:r>
            <w:proofErr w:type="spellEnd"/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4.1 </w:t>
            </w:r>
            <w:proofErr w:type="spellStart"/>
            <w:r w:rsidR="00F427B9" w:rsidRPr="00F427B9">
              <w:rPr>
                <w:rFonts w:cs="Arial"/>
              </w:rPr>
              <w:t>Memelihara</w:t>
            </w:r>
            <w:r w:rsidR="00F427B9" w:rsidRPr="00F427B9">
              <w:rPr>
                <w:rFonts w:cs="Arial"/>
                <w:lang w:val="en-ID"/>
              </w:rPr>
              <w:t>kerusakanringanpadarangkaian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/ </w:t>
            </w:r>
            <w:proofErr w:type="spellStart"/>
            <w:r w:rsidR="00F427B9" w:rsidRPr="00F427B9">
              <w:rPr>
                <w:rFonts w:cs="Arial"/>
                <w:lang w:val="en-ID"/>
              </w:rPr>
              <w:t>sistemkelistrikan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, </w:t>
            </w:r>
            <w:proofErr w:type="spellStart"/>
            <w:r w:rsidR="00F427B9" w:rsidRPr="00F427B9">
              <w:rPr>
                <w:rFonts w:cs="Arial"/>
                <w:lang w:val="en-ID"/>
              </w:rPr>
              <w:t>pengaman</w:t>
            </w:r>
            <w:proofErr w:type="spellEnd"/>
            <w:r w:rsidR="00F427B9" w:rsidRPr="00F427B9">
              <w:rPr>
                <w:rFonts w:cs="Arial"/>
                <w:lang w:val="en-ID"/>
              </w:rPr>
              <w:t xml:space="preserve">, </w:t>
            </w:r>
            <w:proofErr w:type="spellStart"/>
            <w:r w:rsidR="00F427B9" w:rsidRPr="00F427B9">
              <w:rPr>
                <w:rFonts w:cs="Arial"/>
                <w:lang w:val="en-ID"/>
              </w:rPr>
              <w:t>dankelengkapantambahan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lang w:val="de-DE"/>
              </w:rPr>
              <w:t xml:space="preserve">4.2 </w:t>
            </w:r>
            <w:r w:rsidR="00F427B9" w:rsidRPr="00F427B9">
              <w:rPr>
                <w:rFonts w:cs="Arial"/>
                <w:lang w:val="de-DE"/>
              </w:rPr>
              <w:t xml:space="preserve">Pemeliharaan sistem </w:t>
            </w:r>
            <w:proofErr w:type="spellStart"/>
            <w:r w:rsidR="00F427B9" w:rsidRPr="00F427B9">
              <w:rPr>
                <w:rFonts w:cs="Arial"/>
              </w:rPr>
              <w:t>Pengapian</w:t>
            </w:r>
            <w:proofErr w:type="spellEnd"/>
            <w:r w:rsidR="00F427B9" w:rsidRPr="00F427B9">
              <w:rPr>
                <w:rFonts w:cs="Arial"/>
                <w:lang w:val="de-DE"/>
              </w:rPr>
              <w:t xml:space="preserve"> Konvensional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4.3 </w:t>
            </w:r>
            <w:r w:rsidR="00F427B9" w:rsidRPr="00F427B9">
              <w:rPr>
                <w:rFonts w:cs="Arial"/>
              </w:rPr>
              <w:t>M</w:t>
            </w:r>
            <w:r w:rsidR="00F427B9" w:rsidRPr="00F427B9">
              <w:rPr>
                <w:rFonts w:cs="Arial"/>
                <w:lang w:val="de-DE"/>
              </w:rPr>
              <w:t xml:space="preserve">emelihara  </w:t>
            </w:r>
            <w:proofErr w:type="spellStart"/>
            <w:r w:rsidR="00F427B9" w:rsidRPr="00F427B9">
              <w:rPr>
                <w:rFonts w:cs="Arial"/>
                <w:bCs/>
              </w:rPr>
              <w:t>Sistem</w:t>
            </w:r>
            <w:proofErr w:type="spellEnd"/>
            <w:r w:rsidR="00F427B9" w:rsidRPr="00F427B9">
              <w:rPr>
                <w:rFonts w:cs="Arial"/>
                <w:bCs/>
              </w:rPr>
              <w:t xml:space="preserve"> starter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4.4 </w:t>
            </w:r>
            <w:r w:rsidR="00F427B9" w:rsidRPr="00F427B9">
              <w:rPr>
                <w:rFonts w:cs="Arial"/>
              </w:rPr>
              <w:t>M</w:t>
            </w:r>
            <w:r w:rsidR="00F427B9" w:rsidRPr="00F427B9">
              <w:rPr>
                <w:rFonts w:cs="Arial"/>
                <w:lang w:val="de-DE"/>
              </w:rPr>
              <w:t>emelihara</w:t>
            </w:r>
            <w:proofErr w:type="spellStart"/>
            <w:r w:rsidR="00F427B9" w:rsidRPr="00F427B9">
              <w:rPr>
                <w:rFonts w:cs="Arial"/>
                <w:bCs/>
              </w:rPr>
              <w:t>SistemPengisian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4.5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emelihara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proofErr w:type="spellEnd"/>
            <w:r w:rsidR="00F427B9" w:rsidRPr="00F427B9">
              <w:rPr>
                <w:rFonts w:cs="Arial"/>
              </w:rPr>
              <w:t xml:space="preserve"> AC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4.6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 xml:space="preserve">emelihara </w:t>
            </w:r>
            <w:proofErr w:type="spellStart"/>
            <w:r w:rsidR="00F427B9" w:rsidRPr="00F427B9">
              <w:rPr>
                <w:rFonts w:cs="Arial"/>
              </w:rPr>
              <w:t>SistemPengapianelektronik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4.7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emelihara</w:t>
            </w:r>
            <w:proofErr w:type="spellStart"/>
            <w:r w:rsidR="00F427B9" w:rsidRPr="00F427B9">
              <w:rPr>
                <w:rFonts w:cs="Arial"/>
              </w:rPr>
              <w:t>SistemBahanBakarInjeksiBensin</w:t>
            </w:r>
            <w:proofErr w:type="spellEnd"/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4.8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emelihara</w:t>
            </w:r>
            <w:r w:rsidR="00F427B9" w:rsidRPr="00F427B9">
              <w:rPr>
                <w:rFonts w:cs="Arial"/>
              </w:rPr>
              <w:t xml:space="preserve"> “Engine </w:t>
            </w:r>
            <w:r w:rsidR="00F427B9" w:rsidRPr="00F427B9">
              <w:rPr>
                <w:rFonts w:cs="Arial"/>
                <w:lang w:val="id-ID"/>
              </w:rPr>
              <w:t>Management</w:t>
            </w:r>
            <w:r w:rsidR="00F427B9" w:rsidRPr="00F427B9">
              <w:rPr>
                <w:rFonts w:cs="Arial"/>
              </w:rPr>
              <w:t xml:space="preserve">  System” (EMS)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4.9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emelihara</w:t>
            </w:r>
            <w:proofErr w:type="spellStart"/>
            <w:r w:rsidR="00F427B9" w:rsidRPr="00F427B9">
              <w:rPr>
                <w:rFonts w:cs="Arial"/>
              </w:rPr>
              <w:t>Sistem</w:t>
            </w:r>
            <w:proofErr w:type="spellEnd"/>
            <w:r w:rsidR="00F427B9" w:rsidRPr="00F427B9">
              <w:rPr>
                <w:rFonts w:cs="Arial"/>
              </w:rPr>
              <w:t xml:space="preserve"> Audio</w:t>
            </w:r>
          </w:p>
        </w:tc>
      </w:tr>
      <w:tr w:rsidR="00F427B9" w:rsidRPr="00F427B9" w:rsidTr="004635DF">
        <w:tc>
          <w:tcPr>
            <w:tcW w:w="4786" w:type="dxa"/>
            <w:vMerge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jc w:val="left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4.10 </w:t>
            </w:r>
            <w:r w:rsidR="00F427B9" w:rsidRPr="00F427B9">
              <w:rPr>
                <w:rFonts w:cs="Arial"/>
                <w:lang w:val="id-ID"/>
              </w:rPr>
              <w:t>M</w:t>
            </w:r>
            <w:r w:rsidR="00F427B9" w:rsidRPr="00F427B9">
              <w:rPr>
                <w:rFonts w:cs="Arial"/>
                <w:lang w:val="de-DE"/>
              </w:rPr>
              <w:t>emelihara</w:t>
            </w:r>
            <w:r w:rsidR="00F427B9" w:rsidRPr="00F427B9">
              <w:rPr>
                <w:rFonts w:cs="Arial"/>
                <w:i/>
              </w:rPr>
              <w:t xml:space="preserve">Alarm, </w:t>
            </w:r>
            <w:proofErr w:type="spellStart"/>
            <w:r w:rsidR="00F427B9" w:rsidRPr="00F427B9">
              <w:rPr>
                <w:rFonts w:cs="Arial"/>
                <w:i/>
              </w:rPr>
              <w:t>Sentral</w:t>
            </w:r>
            <w:proofErr w:type="spellEnd"/>
            <w:r w:rsidR="00F427B9" w:rsidRPr="00F427B9">
              <w:rPr>
                <w:rFonts w:cs="Arial"/>
                <w:i/>
              </w:rPr>
              <w:t xml:space="preserve"> Lock </w:t>
            </w:r>
            <w:proofErr w:type="spellStart"/>
            <w:r w:rsidR="00F427B9" w:rsidRPr="00F427B9">
              <w:rPr>
                <w:rFonts w:cs="Arial"/>
              </w:rPr>
              <w:t>dan</w:t>
            </w:r>
            <w:r w:rsidR="00F427B9" w:rsidRPr="00F427B9">
              <w:rPr>
                <w:rFonts w:cs="Arial"/>
                <w:i/>
              </w:rPr>
              <w:t>Power</w:t>
            </w:r>
            <w:proofErr w:type="spellEnd"/>
            <w:r w:rsidR="00F427B9" w:rsidRPr="00F427B9">
              <w:rPr>
                <w:rFonts w:cs="Arial"/>
                <w:i/>
              </w:rPr>
              <w:t xml:space="preserve"> Window</w:t>
            </w:r>
          </w:p>
        </w:tc>
      </w:tr>
      <w:tr w:rsidR="00F427B9" w:rsidRPr="00F427B9" w:rsidTr="004635DF">
        <w:trPr>
          <w:trHeight w:val="143"/>
        </w:trPr>
        <w:tc>
          <w:tcPr>
            <w:tcW w:w="4786" w:type="dxa"/>
            <w:vMerge w:val="restart"/>
            <w:vAlign w:val="center"/>
          </w:tcPr>
          <w:p w:rsidR="00F427B9" w:rsidRPr="00610C8E" w:rsidRDefault="00F427B9" w:rsidP="007C1A13">
            <w:pPr>
              <w:jc w:val="left"/>
              <w:rPr>
                <w:rFonts w:cs="Arial"/>
                <w:b/>
              </w:rPr>
            </w:pPr>
            <w:proofErr w:type="spellStart"/>
            <w:r w:rsidRPr="00610C8E">
              <w:rPr>
                <w:rFonts w:cs="Arial"/>
                <w:b/>
              </w:rPr>
              <w:t>PemeliharaanKendaraanMenyeluruh</w:t>
            </w:r>
            <w:proofErr w:type="spellEnd"/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tabs>
                <w:tab w:val="left" w:pos="-8472"/>
              </w:tabs>
              <w:jc w:val="left"/>
              <w:rPr>
                <w:rFonts w:eastAsia="Times New Roman" w:cs="Arial"/>
                <w:lang w:val="id-ID"/>
              </w:rPr>
            </w:pPr>
            <w:r>
              <w:rPr>
                <w:rFonts w:eastAsia="Times New Roman" w:cs="Arial"/>
              </w:rPr>
              <w:t xml:space="preserve">4.1 </w:t>
            </w:r>
            <w:proofErr w:type="spellStart"/>
            <w:r w:rsidR="00F427B9" w:rsidRPr="00F427B9">
              <w:rPr>
                <w:rFonts w:eastAsia="Times New Roman" w:cs="Arial"/>
              </w:rPr>
              <w:t>Melakukanperawatanberkalasesuai</w:t>
            </w:r>
            <w:proofErr w:type="spellEnd"/>
            <w:r w:rsidR="00F427B9" w:rsidRPr="00F427B9">
              <w:rPr>
                <w:rFonts w:eastAsia="Times New Roman" w:cs="Arial"/>
              </w:rPr>
              <w:t xml:space="preserve"> SOP</w:t>
            </w:r>
          </w:p>
        </w:tc>
      </w:tr>
      <w:tr w:rsidR="00F427B9" w:rsidRPr="00F427B9" w:rsidTr="004635DF">
        <w:trPr>
          <w:trHeight w:val="97"/>
        </w:trPr>
        <w:tc>
          <w:tcPr>
            <w:tcW w:w="4786" w:type="dxa"/>
            <w:vMerge/>
            <w:vAlign w:val="center"/>
          </w:tcPr>
          <w:p w:rsidR="00F427B9" w:rsidRPr="00F427B9" w:rsidRDefault="00F427B9" w:rsidP="007C1A13">
            <w:pPr>
              <w:jc w:val="left"/>
              <w:rPr>
                <w:rFonts w:cs="Arial"/>
              </w:rPr>
            </w:pPr>
          </w:p>
        </w:tc>
        <w:tc>
          <w:tcPr>
            <w:tcW w:w="9830" w:type="dxa"/>
            <w:vAlign w:val="center"/>
          </w:tcPr>
          <w:p w:rsidR="00F427B9" w:rsidRPr="00F427B9" w:rsidRDefault="00610C8E" w:rsidP="007C1A13">
            <w:pPr>
              <w:tabs>
                <w:tab w:val="left" w:pos="-8472"/>
              </w:tabs>
              <w:jc w:val="left"/>
              <w:rPr>
                <w:rFonts w:eastAsia="Times New Roman" w:cs="Arial"/>
                <w:lang w:val="id-ID"/>
              </w:rPr>
            </w:pPr>
            <w:r>
              <w:rPr>
                <w:rFonts w:eastAsia="Times New Roman" w:cs="Arial"/>
              </w:rPr>
              <w:t xml:space="preserve">4.2 </w:t>
            </w:r>
            <w:proofErr w:type="spellStart"/>
            <w:r w:rsidR="00F427B9" w:rsidRPr="00F427B9">
              <w:rPr>
                <w:rFonts w:eastAsia="Times New Roman" w:cs="Arial"/>
              </w:rPr>
              <w:t>Melakukanperawatankendaraanberdasarkan</w:t>
            </w:r>
            <w:proofErr w:type="spellEnd"/>
            <w:r w:rsidR="00F427B9" w:rsidRPr="00F427B9">
              <w:rPr>
                <w:rFonts w:eastAsia="Times New Roman" w:cs="Arial"/>
                <w:lang w:val="id-ID"/>
              </w:rPr>
              <w:t>4</w:t>
            </w:r>
            <w:proofErr w:type="spellStart"/>
            <w:r w:rsidR="00F427B9" w:rsidRPr="00F427B9">
              <w:rPr>
                <w:rFonts w:eastAsia="Times New Roman" w:cs="Arial"/>
              </w:rPr>
              <w:t>posisi</w:t>
            </w:r>
            <w:proofErr w:type="spellEnd"/>
            <w:r w:rsidR="00F427B9" w:rsidRPr="00F427B9">
              <w:rPr>
                <w:rFonts w:eastAsia="Times New Roman" w:cs="Arial"/>
              </w:rPr>
              <w:t xml:space="preserve"> lift</w:t>
            </w:r>
            <w:r w:rsidR="00F427B9" w:rsidRPr="00F427B9">
              <w:rPr>
                <w:rFonts w:eastAsia="Times New Roman" w:cs="Arial"/>
                <w:lang w:val="id-ID"/>
              </w:rPr>
              <w:t xml:space="preserve"> (SBNP)</w:t>
            </w:r>
          </w:p>
        </w:tc>
      </w:tr>
    </w:tbl>
    <w:p w:rsidR="00192777" w:rsidRPr="00F427B9" w:rsidRDefault="00192777">
      <w:pPr>
        <w:rPr>
          <w:rFonts w:cs="Arial"/>
        </w:rPr>
      </w:pPr>
    </w:p>
    <w:sectPr w:rsidR="00192777" w:rsidRPr="00F427B9" w:rsidSect="00F427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AB" w:rsidRDefault="005229AB" w:rsidP="001F3E0F">
      <w:r>
        <w:separator/>
      </w:r>
    </w:p>
  </w:endnote>
  <w:endnote w:type="continuationSeparator" w:id="1">
    <w:p w:rsidR="005229AB" w:rsidRDefault="005229AB" w:rsidP="001F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AB" w:rsidRDefault="005229AB" w:rsidP="001F3E0F">
      <w:r>
        <w:separator/>
      </w:r>
    </w:p>
  </w:footnote>
  <w:footnote w:type="continuationSeparator" w:id="1">
    <w:p w:rsidR="005229AB" w:rsidRDefault="005229AB" w:rsidP="001F3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14D"/>
    <w:multiLevelType w:val="multilevel"/>
    <w:tmpl w:val="D8FA8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B72C7A"/>
    <w:multiLevelType w:val="multilevel"/>
    <w:tmpl w:val="89E4741E"/>
    <w:lvl w:ilvl="0">
      <w:start w:val="1"/>
      <w:numFmt w:val="decimal"/>
      <w:lvlText w:val="KI-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right"/>
      <w:pPr>
        <w:ind w:left="1177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0B4803CF"/>
    <w:multiLevelType w:val="hybridMultilevel"/>
    <w:tmpl w:val="5184BB66"/>
    <w:lvl w:ilvl="0" w:tplc="0762AAA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D675E"/>
    <w:multiLevelType w:val="hybridMultilevel"/>
    <w:tmpl w:val="B79EB4C6"/>
    <w:lvl w:ilvl="0" w:tplc="882EE91A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C7407"/>
    <w:multiLevelType w:val="hybridMultilevel"/>
    <w:tmpl w:val="DCC89024"/>
    <w:lvl w:ilvl="0" w:tplc="B4F246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B1BC6"/>
    <w:multiLevelType w:val="hybridMultilevel"/>
    <w:tmpl w:val="48C053C6"/>
    <w:lvl w:ilvl="0" w:tplc="91BC3DCA">
      <w:start w:val="3"/>
      <w:numFmt w:val="decimal"/>
      <w:lvlText w:val="4.%1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D4717"/>
    <w:multiLevelType w:val="multilevel"/>
    <w:tmpl w:val="91C6EF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777"/>
    <w:rsid w:val="00192777"/>
    <w:rsid w:val="001F129A"/>
    <w:rsid w:val="001F3E0F"/>
    <w:rsid w:val="00415F47"/>
    <w:rsid w:val="004635DF"/>
    <w:rsid w:val="004C53E7"/>
    <w:rsid w:val="00520890"/>
    <w:rsid w:val="005229AB"/>
    <w:rsid w:val="00592471"/>
    <w:rsid w:val="00610C8E"/>
    <w:rsid w:val="00625145"/>
    <w:rsid w:val="006B6A01"/>
    <w:rsid w:val="006E2337"/>
    <w:rsid w:val="007C1A13"/>
    <w:rsid w:val="007F6500"/>
    <w:rsid w:val="00855EEC"/>
    <w:rsid w:val="00A137FF"/>
    <w:rsid w:val="00B53216"/>
    <w:rsid w:val="00B74B85"/>
    <w:rsid w:val="00B87FC6"/>
    <w:rsid w:val="00F427B9"/>
    <w:rsid w:val="00F709C1"/>
    <w:rsid w:val="00FE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77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92777"/>
    <w:pPr>
      <w:ind w:left="720"/>
      <w:contextualSpacing/>
    </w:pPr>
  </w:style>
  <w:style w:type="character" w:customStyle="1" w:styleId="ListParagraphChar">
    <w:name w:val="List Paragraph Char"/>
    <w:link w:val="ListParagraph"/>
    <w:rsid w:val="00192777"/>
    <w:rPr>
      <w:rFonts w:ascii="Arial" w:eastAsia="Calibri" w:hAnsi="Arial" w:cs="Times New Roman"/>
      <w:sz w:val="24"/>
      <w:szCs w:val="24"/>
    </w:rPr>
  </w:style>
  <w:style w:type="paragraph" w:customStyle="1" w:styleId="Default">
    <w:name w:val="Default"/>
    <w:rsid w:val="0019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192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415F47"/>
  </w:style>
  <w:style w:type="paragraph" w:styleId="Header">
    <w:name w:val="header"/>
    <w:basedOn w:val="Normal"/>
    <w:link w:val="HeaderChar"/>
    <w:uiPriority w:val="99"/>
    <w:unhideWhenUsed/>
    <w:rsid w:val="001F3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E0F"/>
    <w:rPr>
      <w:rFonts w:ascii="Arial" w:eastAsia="Calibri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3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E0F"/>
    <w:rPr>
      <w:rFonts w:ascii="Arial" w:eastAsia="Calibri" w:hAnsi="Arial" w:cs="Times New Roman"/>
      <w:sz w:val="24"/>
      <w:szCs w:val="24"/>
    </w:rPr>
  </w:style>
  <w:style w:type="paragraph" w:customStyle="1" w:styleId="HeaderEven">
    <w:name w:val="Header Even"/>
    <w:basedOn w:val="NoSpacing"/>
    <w:qFormat/>
    <w:rsid w:val="001F3E0F"/>
    <w:pPr>
      <w:pBdr>
        <w:bottom w:val="single" w:sz="4" w:space="1" w:color="4F81BD" w:themeColor="accent1"/>
      </w:pBdr>
      <w:jc w:val="left"/>
    </w:pPr>
    <w:rPr>
      <w:rFonts w:asciiTheme="minorHAnsi" w:eastAsiaTheme="minorHAnsi" w:hAnsiTheme="minorHAnsi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1F3E0F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77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92777"/>
    <w:pPr>
      <w:ind w:left="720"/>
      <w:contextualSpacing/>
    </w:pPr>
  </w:style>
  <w:style w:type="character" w:customStyle="1" w:styleId="ListParagraphChar">
    <w:name w:val="List Paragraph Char"/>
    <w:link w:val="ListParagraph"/>
    <w:rsid w:val="00192777"/>
    <w:rPr>
      <w:rFonts w:ascii="Arial" w:eastAsia="Calibri" w:hAnsi="Arial" w:cs="Times New Roman"/>
      <w:sz w:val="24"/>
      <w:szCs w:val="24"/>
    </w:rPr>
  </w:style>
  <w:style w:type="paragraph" w:customStyle="1" w:styleId="Default">
    <w:name w:val="Default"/>
    <w:rsid w:val="0019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192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415F47"/>
  </w:style>
  <w:style w:type="paragraph" w:styleId="Header">
    <w:name w:val="header"/>
    <w:basedOn w:val="Normal"/>
    <w:link w:val="HeaderChar"/>
    <w:uiPriority w:val="99"/>
    <w:unhideWhenUsed/>
    <w:rsid w:val="001F3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E0F"/>
    <w:rPr>
      <w:rFonts w:ascii="Arial" w:eastAsia="Calibri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3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E0F"/>
    <w:rPr>
      <w:rFonts w:ascii="Arial" w:eastAsia="Calibri" w:hAnsi="Arial" w:cs="Times New Roman"/>
      <w:sz w:val="24"/>
      <w:szCs w:val="24"/>
    </w:rPr>
  </w:style>
  <w:style w:type="paragraph" w:customStyle="1" w:styleId="HeaderEven">
    <w:name w:val="Header Even"/>
    <w:basedOn w:val="NoSpacing"/>
    <w:qFormat/>
    <w:rsid w:val="001F3E0F"/>
    <w:pPr>
      <w:pBdr>
        <w:bottom w:val="single" w:sz="4" w:space="1" w:color="4F81BD" w:themeColor="accent1"/>
      </w:pBdr>
      <w:jc w:val="left"/>
    </w:pPr>
    <w:rPr>
      <w:rFonts w:asciiTheme="minorHAnsi" w:eastAsiaTheme="minorHAnsi" w:hAnsiTheme="minorHAnsi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1F3E0F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Tabita Nurlestari</dc:creator>
  <cp:lastModifiedBy>TKR</cp:lastModifiedBy>
  <cp:revision>6</cp:revision>
  <cp:lastPrinted>2014-11-06T03:52:00Z</cp:lastPrinted>
  <dcterms:created xsi:type="dcterms:W3CDTF">2014-10-13T06:11:00Z</dcterms:created>
  <dcterms:modified xsi:type="dcterms:W3CDTF">2014-12-29T07:04:00Z</dcterms:modified>
</cp:coreProperties>
</file>